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EC90A">
      <w:pPr>
        <w:keepNext w:val="0"/>
        <w:keepLines w:val="0"/>
        <w:pageBreakBefore w:val="0"/>
        <w:numPr>
          <w:ilvl w:val="0"/>
          <w:numId w:val="0"/>
        </w:numPr>
        <w:tabs>
          <w:tab w:val="left" w:pos="420"/>
        </w:tabs>
        <w:kinsoku/>
        <w:overflowPunct/>
        <w:topLinePunct w:val="0"/>
        <w:autoSpaceDE/>
        <w:autoSpaceDN/>
        <w:bidi w:val="0"/>
        <w:spacing w:line="560" w:lineRule="exact"/>
        <w:ind w:right="26" w:rightChars="0"/>
        <w:outlineLvl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 w14:paraId="0778323C">
      <w:pPr>
        <w:spacing w:line="360" w:lineRule="auto"/>
        <w:rPr>
          <w:rFonts w:hint="default" w:ascii="Times New Roman" w:hAnsi="Times New Roman" w:cs="Times New Roman"/>
          <w:sz w:val="28"/>
          <w:highlight w:val="none"/>
        </w:rPr>
      </w:pPr>
    </w:p>
    <w:p w14:paraId="5A64D878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</w:rPr>
      </w:pPr>
    </w:p>
    <w:p w14:paraId="47E68B31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</w:rPr>
      </w:pPr>
    </w:p>
    <w:p w14:paraId="4CC7CA90">
      <w:pPr>
        <w:spacing w:line="360" w:lineRule="auto"/>
        <w:jc w:val="center"/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</w:p>
    <w:p w14:paraId="70ADE1F5">
      <w:pPr>
        <w:spacing w:line="360" w:lineRule="auto"/>
        <w:jc w:val="center"/>
        <w:rPr>
          <w:rFonts w:hint="default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eastAsia="zh-CN"/>
        </w:rPr>
        <w:t>“零碳”工厂试点</w:t>
      </w:r>
      <w:r>
        <w:rPr>
          <w:rFonts w:hint="eastAsia" w:ascii="Times New Roman" w:hAnsi="Times New Roman" w:eastAsia="黑体" w:cs="Times New Roman"/>
          <w:bCs/>
          <w:sz w:val="52"/>
          <w:szCs w:val="52"/>
          <w:highlight w:val="none"/>
          <w:lang w:val="en-US" w:eastAsia="zh-CN"/>
        </w:rPr>
        <w:t>方案（模板）</w:t>
      </w:r>
    </w:p>
    <w:p w14:paraId="1B90376A"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 w14:paraId="3D9E5999"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 w14:paraId="71932B4B">
      <w:pPr>
        <w:spacing w:line="360" w:lineRule="auto"/>
        <w:rPr>
          <w:rFonts w:hint="default" w:ascii="Times New Roman" w:hAnsi="Times New Roman" w:cs="Times New Roman"/>
          <w:b/>
          <w:sz w:val="32"/>
          <w:szCs w:val="32"/>
          <w:highlight w:val="none"/>
        </w:rPr>
      </w:pPr>
    </w:p>
    <w:p w14:paraId="12301B9B"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</w:pPr>
    </w:p>
    <w:p w14:paraId="384CB4E2"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申报单位：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</w:t>
      </w:r>
    </w:p>
    <w:p w14:paraId="43F76058"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</w:pPr>
    </w:p>
    <w:p w14:paraId="46D915E7"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lang w:eastAsia="zh-CN"/>
        </w:rPr>
        <w:t>所在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辖区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single"/>
        </w:rPr>
        <w:t xml:space="preserve">                          </w:t>
      </w:r>
    </w:p>
    <w:p w14:paraId="7D46EF4D">
      <w:pPr>
        <w:spacing w:line="360" w:lineRule="auto"/>
        <w:ind w:firstLine="1920" w:firstLineChars="600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6C776465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0A2500B1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13982929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2AEC0D4A">
      <w:pPr>
        <w:spacing w:line="360" w:lineRule="auto"/>
        <w:rPr>
          <w:rFonts w:hint="default" w:ascii="Times New Roman" w:hAnsi="Times New Roman" w:eastAsia="仿宋" w:cs="Times New Roman"/>
          <w:sz w:val="32"/>
          <w:szCs w:val="32"/>
          <w:highlight w:val="none"/>
        </w:rPr>
      </w:pPr>
    </w:p>
    <w:p w14:paraId="703907BD"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20  年    月    日</w:t>
      </w:r>
    </w:p>
    <w:p w14:paraId="3B58A404">
      <w:pPr>
        <w:spacing w:line="360" w:lineRule="auto"/>
        <w:rPr>
          <w:rFonts w:hint="default" w:ascii="Times New Roman" w:hAnsi="Times New Roman" w:eastAsia="仿宋_GB2312" w:cs="Times New Roman"/>
          <w:b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</w:p>
    <w:p w14:paraId="1E761C70">
      <w:pPr>
        <w:spacing w:line="360" w:lineRule="auto"/>
        <w:jc w:val="center"/>
        <w:rPr>
          <w:rFonts w:hint="default" w:ascii="Times New Roman" w:hAnsi="Times New Roman" w:eastAsia="黑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黑体" w:cs="Times New Roman"/>
          <w:sz w:val="36"/>
          <w:szCs w:val="36"/>
          <w:highlight w:val="none"/>
        </w:rPr>
        <w:t>填 写 说 明</w:t>
      </w:r>
    </w:p>
    <w:p w14:paraId="12A90F32">
      <w:pPr>
        <w:spacing w:line="360" w:lineRule="auto"/>
        <w:rPr>
          <w:rFonts w:hint="default" w:ascii="Times New Roman" w:hAnsi="Times New Roman" w:eastAsia="仿宋_GB2312" w:cs="Times New Roman"/>
          <w:b/>
          <w:sz w:val="36"/>
          <w:szCs w:val="36"/>
          <w:highlight w:val="none"/>
        </w:rPr>
      </w:pPr>
    </w:p>
    <w:p w14:paraId="1C38E56C"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一、申请企业应当准确、如实填报。</w:t>
      </w:r>
    </w:p>
    <w:p w14:paraId="070C46ED"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二、所属行业请依据GB/T 4754-2017《国民经济行业分类》填写；单位性质依据营业执照中的类型填写。</w:t>
      </w:r>
    </w:p>
    <w:p w14:paraId="0B29298E"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三、试点方案（包括证明材料）编制应格式规范、结构合理、易于检索和查询，证明性材料应充分、详实，具有可追溯性。</w:t>
      </w:r>
    </w:p>
    <w:p w14:paraId="1F1DF185">
      <w:pPr>
        <w:tabs>
          <w:tab w:val="left" w:pos="1152"/>
        </w:tabs>
        <w:spacing w:line="580" w:lineRule="exac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</w:rPr>
        <w:t>、有关项目页面不够时，可加附页。</w:t>
      </w:r>
    </w:p>
    <w:p w14:paraId="328C51C4"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</w:p>
    <w:p w14:paraId="732F9B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基本信息表</w:t>
      </w:r>
    </w:p>
    <w:tbl>
      <w:tblPr>
        <w:tblStyle w:val="9"/>
        <w:tblW w:w="83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5"/>
        <w:gridCol w:w="2978"/>
        <w:gridCol w:w="1536"/>
        <w:gridCol w:w="2173"/>
      </w:tblGrid>
      <w:tr w14:paraId="4D2B7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1567129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工厂名称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14:paraId="7EBB40FE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34402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6944C92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通讯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地址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14:paraId="6D6A1F89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B6B5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74E955E3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所属行业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 w14:paraId="7873E3CD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31B7AB43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主要产品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537994FE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3E38B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27BBD65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单位性质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center"/>
          </w:tcPr>
          <w:p w14:paraId="0645A38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内资（□国有□集体□民营）□中外合资□港澳台□外商独资</w:t>
            </w:r>
          </w:p>
        </w:tc>
      </w:tr>
      <w:tr w14:paraId="1A91D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3AE443C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统一社会</w:t>
            </w:r>
          </w:p>
          <w:p w14:paraId="247E23F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信用代码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 w14:paraId="7EC93D8C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2C80FE29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1AC809D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34F1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57546BB4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注册机关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 w14:paraId="00CE94B2">
            <w:pPr>
              <w:jc w:val="left"/>
              <w:rPr>
                <w:rFonts w:hint="default" w:ascii="Times New Roman" w:hAnsi="Times New Roman" w:eastAsia="仿宋" w:cs="Times New Roman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1CE31D8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注册资本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57A14BDA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99DA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12BA7D0F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成立日期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 w14:paraId="6F6271D1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3EBA109B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有效期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551FF8F4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227BD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754771E1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申报工作</w:t>
            </w:r>
          </w:p>
          <w:p w14:paraId="0F8594BE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联系部门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 w14:paraId="4C4FDE71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53EF7D65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4FADDEDF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14929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32CA7748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2978" w:type="dxa"/>
            <w:tcBorders>
              <w:tl2br w:val="nil"/>
              <w:tr2bl w:val="nil"/>
            </w:tcBorders>
            <w:vAlign w:val="center"/>
          </w:tcPr>
          <w:p w14:paraId="10C2D9DA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  <w:tc>
          <w:tcPr>
            <w:tcW w:w="1536" w:type="dxa"/>
            <w:tcBorders>
              <w:tl2br w:val="nil"/>
              <w:tr2bl w:val="nil"/>
            </w:tcBorders>
            <w:vAlign w:val="center"/>
          </w:tcPr>
          <w:p w14:paraId="70DFE83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173" w:type="dxa"/>
            <w:tcBorders>
              <w:tl2br w:val="nil"/>
              <w:tr2bl w:val="nil"/>
            </w:tcBorders>
            <w:vAlign w:val="center"/>
          </w:tcPr>
          <w:p w14:paraId="3CA2803D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53B76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5" w:hRule="atLeast"/>
          <w:jc w:val="center"/>
        </w:trPr>
        <w:tc>
          <w:tcPr>
            <w:tcW w:w="1645" w:type="dxa"/>
            <w:tcBorders>
              <w:tl2br w:val="nil"/>
              <w:tr2bl w:val="nil"/>
            </w:tcBorders>
            <w:vAlign w:val="center"/>
          </w:tcPr>
          <w:p w14:paraId="477670AA"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工厂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简介</w:t>
            </w:r>
          </w:p>
        </w:tc>
        <w:tc>
          <w:tcPr>
            <w:tcW w:w="6687" w:type="dxa"/>
            <w:gridSpan w:val="3"/>
            <w:tcBorders>
              <w:tl2br w:val="nil"/>
              <w:tr2bl w:val="nil"/>
            </w:tcBorders>
            <w:vAlign w:val="top"/>
          </w:tcPr>
          <w:p w14:paraId="146EDF1C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（至少应包含：企业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基本情况、经营状况、主要工艺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、所获荣誉情况等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  <w:lang w:val="en-US" w:eastAsia="zh-CN"/>
              </w:rPr>
              <w:t>500字以内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  <w:t>）</w:t>
            </w:r>
          </w:p>
          <w:p w14:paraId="3685A407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  <w:p w14:paraId="56BF9358">
            <w:pPr>
              <w:widowControl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</w:p>
        </w:tc>
      </w:tr>
      <w:tr w14:paraId="7486F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6" w:hRule="atLeast"/>
          <w:jc w:val="center"/>
        </w:trPr>
        <w:tc>
          <w:tcPr>
            <w:tcW w:w="8332" w:type="dxa"/>
            <w:gridSpan w:val="4"/>
            <w:tcBorders>
              <w:tl2br w:val="nil"/>
              <w:tr2bl w:val="nil"/>
            </w:tcBorders>
            <w:vAlign w:val="center"/>
          </w:tcPr>
          <w:p w14:paraId="759304CC">
            <w:pPr>
              <w:widowControl/>
              <w:ind w:firstLine="0" w:firstLineChars="0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材料真实性承诺:</w:t>
            </w:r>
          </w:p>
          <w:p w14:paraId="1E0522BB"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我单位郑重承诺：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本工厂近三年未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发生安全（含网络安全、数据安全）、质量、环境污染等事故以及偷漏税等违法违规行为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未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在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国家或天津市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相关督查工作中被发现存在严重问题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不在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工业节能监察整改名单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val="en-US" w:eastAsia="zh-CN"/>
              </w:rPr>
              <w:t>且不属于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失信被执行人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本次申报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  <w:highlight w:val="none"/>
                <w:lang w:eastAsia="zh-CN"/>
              </w:rPr>
              <w:t>“零碳工厂”</w:t>
            </w:r>
            <w:r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  <w:t>所提交的相关数据和信息均真实、有效，愿接受并积极配合主管部门的监督抽查和核验。如有违反，愿承担由此产生的相应责任。</w:t>
            </w:r>
          </w:p>
          <w:p w14:paraId="1129C416">
            <w:pPr>
              <w:widowControl/>
              <w:ind w:firstLine="496" w:firstLineChars="207"/>
              <w:rPr>
                <w:rFonts w:hint="default" w:ascii="Times New Roman" w:hAnsi="Times New Roman" w:eastAsia="仿宋" w:cs="Times New Roman"/>
                <w:kern w:val="0"/>
                <w:sz w:val="24"/>
                <w:highlight w:val="none"/>
              </w:rPr>
            </w:pPr>
          </w:p>
          <w:p w14:paraId="0AE48D1D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法人或单位负责人签字：          </w:t>
            </w:r>
          </w:p>
          <w:p w14:paraId="0AFDFCEB">
            <w:pPr>
              <w:widowControl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eastAsia="zh-CN"/>
              </w:rPr>
              <w:t>公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>章）</w:t>
            </w:r>
          </w:p>
          <w:p w14:paraId="17F9920D">
            <w:pPr>
              <w:widowControl/>
              <w:wordWrap w:val="0"/>
              <w:jc w:val="center"/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日期：           </w:t>
            </w:r>
          </w:p>
          <w:p w14:paraId="2D85D423">
            <w:pPr>
              <w:widowControl/>
              <w:jc w:val="righ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kern w:val="0"/>
                <w:sz w:val="24"/>
                <w:highlight w:val="none"/>
              </w:rPr>
              <w:t xml:space="preserve">         </w:t>
            </w:r>
          </w:p>
        </w:tc>
      </w:tr>
    </w:tbl>
    <w:p w14:paraId="4A1C7371">
      <w:pPr>
        <w:pStyle w:val="2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850" w:gutter="0"/>
          <w:pgNumType w:fmt="decimal"/>
          <w:cols w:space="425" w:num="1"/>
          <w:docGrid w:type="lines" w:linePitch="312" w:charSpace="0"/>
        </w:sectPr>
      </w:pPr>
    </w:p>
    <w:p w14:paraId="2B9D7C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一、工作基础</w:t>
      </w:r>
    </w:p>
    <w:p w14:paraId="656CEFB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（一）</w:t>
      </w:r>
      <w:r>
        <w:rPr>
          <w:rFonts w:hint="eastAsia" w:ascii="楷体" w:hAnsi="楷体" w:eastAsia="楷体" w:cs="楷体"/>
          <w:sz w:val="32"/>
          <w:lang w:val="en-US" w:eastAsia="zh-CN"/>
        </w:rPr>
        <w:t>单位</w:t>
      </w:r>
      <w:r>
        <w:rPr>
          <w:rFonts w:hint="eastAsia" w:ascii="楷体" w:hAnsi="楷体" w:eastAsia="楷体" w:cs="楷体"/>
          <w:sz w:val="32"/>
          <w:lang w:eastAsia="zh-CN"/>
        </w:rPr>
        <w:t>概况。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简述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基本情况，包括企业基本信息、发展现状、工艺产品、生产经营状况等。</w:t>
      </w:r>
    </w:p>
    <w:p w14:paraId="6269592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（二）能耗和碳排放情况。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简述能源消费结构，以及近3年企业能源消费量及单位产品（产值）能耗量、企业资源消耗量及单位产品（产值）资源消耗量、企业碳排放量及单位产品（产值）碳排放量等。</w:t>
      </w:r>
    </w:p>
    <w:p w14:paraId="4992CB3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（三）绿色低碳发展基础。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绿色低碳发展方面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开展的重点工作及取得的成绩，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包括节能低碳管理情况、能源结构调整情况、节能降碳措施、碳排放抵消手段等。</w:t>
      </w:r>
    </w:p>
    <w:p w14:paraId="38C49A1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楷体" w:hAnsi="楷体" w:eastAsia="楷体" w:cs="楷体"/>
          <w:sz w:val="32"/>
          <w:lang w:eastAsia="zh-CN"/>
        </w:rPr>
        <w:t>（四）</w:t>
      </w:r>
      <w:r>
        <w:rPr>
          <w:rFonts w:hint="default" w:ascii="楷体" w:hAnsi="楷体" w:eastAsia="楷体" w:cs="楷体"/>
          <w:sz w:val="32"/>
          <w:lang w:val="en-US" w:eastAsia="zh-CN"/>
        </w:rPr>
        <w:t>节能降碳</w:t>
      </w:r>
      <w:r>
        <w:rPr>
          <w:rFonts w:hint="default" w:ascii="楷体" w:hAnsi="楷体" w:eastAsia="楷体" w:cs="楷体"/>
          <w:sz w:val="32"/>
          <w:lang w:eastAsia="zh-CN"/>
        </w:rPr>
        <w:t>难点分析。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结合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技术水平和发展实际，分析在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“零碳”工厂试点工作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中面临的主要困难和短板弱项，包括管理、技术、融资等方面。</w:t>
      </w:r>
    </w:p>
    <w:p w14:paraId="14285F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试点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  <w:lang w:eastAsia="zh-CN"/>
        </w:rPr>
        <w:t>目标</w:t>
      </w:r>
    </w:p>
    <w:p w14:paraId="7123420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提出“零碳”工厂总体目标和实施路径，明确路线图、施工图以及重点任务举措。持续优化绩效指标，满足指标体系要求。</w:t>
      </w:r>
    </w:p>
    <w:p w14:paraId="1033A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8"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重点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任务</w:t>
      </w:r>
    </w:p>
    <w:p w14:paraId="69E1941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firstLine="573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综合考虑本企业的技术水平和发展实际，结合主要困难和短板弱项，围绕评价指标体系，明确“零碳”工厂试点工作实施路径，提出具体可操作的重点任务，包括但不限于以下内容。</w:t>
      </w:r>
    </w:p>
    <w:p w14:paraId="421F7C8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firstLine="573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碳排放管理。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最高管理者作出“零碳”工厂承诺。建立碳排放管理制度，设立碳排放管理机构，建立完善质量、职业健康安全、环境和能源管理体系。对外发布《“零碳”工厂试点方案》，接受公众监督。积极争取绿色化、高端化、智能化相关示范称号。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定期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组织领导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员工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开展“零碳”工厂教育培训，持续提升碳排放管理水平。</w:t>
      </w:r>
    </w:p>
    <w:p w14:paraId="2F7CCE2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left="23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碳排放监测核算。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建立碳排放统计报表（月度）制度，建全能源及碳排放信息化管理系统。组织开展组织层面温室气体排放核算，鼓励对核算结果进行核查。组织开展重点产品碳足迹核算，鼓励将核查结果对外公布。</w:t>
      </w:r>
    </w:p>
    <w:p w14:paraId="1453CDE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3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基础设施。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企业的建筑选用蕴能低、高性能、高耐久性和本地建材，已有或者新增建筑属于绿色建筑、超低能耗建筑。限期淘汰更新已明令禁止生产、使用的和能耗高、效率低的设备，采用节能型产品或效率高、能耗低的通用设备。专用设备应符合产业准入要求，采用有效降低温室气体排放的先进绿色技术生产装备。工艺适用时，节能型照明设备使用占比</w:t>
      </w:r>
      <w:r>
        <w:rPr>
          <w:rFonts w:hint="default" w:ascii="Times New Roman" w:hAnsi="Times New Roman" w:eastAsia="仿宋_GB2312" w:cs="Times New Roman"/>
          <w:spacing w:val="0"/>
          <w:sz w:val="32"/>
          <w:szCs w:val="24"/>
          <w:lang w:val="en-US" w:eastAsia="zh-CN"/>
        </w:rPr>
        <w:t>100%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，公共场所的照明采取分区、分组与定时自动调光等措施。</w:t>
      </w:r>
    </w:p>
    <w:p w14:paraId="45E37CA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降碳措施。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通过开展节能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24"/>
          <w:lang w:val="en-US" w:eastAsia="zh-CN" w:bidi="ar-SA"/>
        </w:rPr>
        <w:t>降碳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诊断，明确节能降碳路径，优先开展生产工艺优化和改进、能源梯级利用等节能项目，降低工厂能源消耗和碳排放。实施分布式光伏、风电、氢能、生物质燃料、绿电储能等项目措施，提高可再生能源使用比例。替代或减少全球增温潜势较高温室气体的使用。将剩余排放量进行抵消，提高抵消比例。对主要产品进行生态设计，开展生态设计产品评价。实施节水评价，满足取水定额要求。对原材料使用量的减少进行评价，使用回收料、可回收材料替代原生材料、不可回收材料。</w:t>
      </w:r>
    </w:p>
    <w:p w14:paraId="7E4F5E4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21" w:leftChars="0" w:firstLine="573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24"/>
          <w:lang w:val="en-US" w:eastAsia="zh-CN" w:bidi="ar-SA"/>
        </w:rPr>
        <w:t>碳绩效。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计算并评估近三年单位产品（工业增加值）能耗量、单位产品（工业增加值）碳排放量、单位产品原材料使用量、单位产品取水量以及可再生能源使用占比变化情况。</w:t>
      </w:r>
    </w:p>
    <w:p w14:paraId="4627F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四、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重点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项目</w:t>
      </w:r>
    </w:p>
    <w:p w14:paraId="4C1C970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结合上述重点任务，提出围绕基础设施建设、节能降碳改造、生产工艺优化、能源结构优化等领域拟开展的重点项目，包括项目内容、建设期限、</w:t>
      </w:r>
      <w:r>
        <w:rPr>
          <w:rFonts w:hint="default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预期的节能量、减碳量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  <w:t>、节水量等，并说明拟实施重点项目对“零碳”工厂试点工作的作用。</w:t>
      </w:r>
    </w:p>
    <w:p w14:paraId="53EAA53E"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highlight w:val="none"/>
          <w:lang w:val="en-US" w:eastAsia="zh-CN"/>
        </w:rPr>
        <w:t>重点项目汇总表</w:t>
      </w:r>
    </w:p>
    <w:tbl>
      <w:tblPr>
        <w:tblStyle w:val="10"/>
        <w:tblW w:w="8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76"/>
        <w:gridCol w:w="1377"/>
        <w:gridCol w:w="1455"/>
        <w:gridCol w:w="1481"/>
        <w:gridCol w:w="1994"/>
      </w:tblGrid>
      <w:tr w14:paraId="44629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17AE8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6" w:type="dxa"/>
            <w:vAlign w:val="center"/>
          </w:tcPr>
          <w:p w14:paraId="4CAA9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377" w:type="dxa"/>
            <w:vAlign w:val="center"/>
          </w:tcPr>
          <w:p w14:paraId="7861EF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455" w:type="dxa"/>
            <w:vAlign w:val="center"/>
          </w:tcPr>
          <w:p w14:paraId="24CE58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建设期限</w:t>
            </w:r>
          </w:p>
        </w:tc>
        <w:tc>
          <w:tcPr>
            <w:tcW w:w="1481" w:type="dxa"/>
            <w:vAlign w:val="center"/>
          </w:tcPr>
          <w:p w14:paraId="64D0B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投资估算</w:t>
            </w:r>
          </w:p>
        </w:tc>
        <w:tc>
          <w:tcPr>
            <w:tcW w:w="1994" w:type="dxa"/>
            <w:vAlign w:val="center"/>
          </w:tcPr>
          <w:p w14:paraId="206FD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效益分析</w:t>
            </w:r>
          </w:p>
          <w:p w14:paraId="5EC58DE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textAlignment w:val="auto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highlight w:val="none"/>
                <w:vertAlign w:val="baseline"/>
                <w:lang w:val="en-US" w:eastAsia="zh-CN"/>
              </w:rPr>
              <w:t>（节能量、减碳量、节水量）</w:t>
            </w:r>
          </w:p>
        </w:tc>
      </w:tr>
      <w:tr w14:paraId="0DBEC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13CCB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 w14:paraId="0C31F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54DBD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21C47D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53870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 w14:paraId="1D24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3017D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 w14:paraId="0B393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76" w:type="dxa"/>
            <w:vAlign w:val="center"/>
          </w:tcPr>
          <w:p w14:paraId="58F9C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77" w:type="dxa"/>
            <w:vAlign w:val="center"/>
          </w:tcPr>
          <w:p w14:paraId="56E94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5D39D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vAlign w:val="center"/>
          </w:tcPr>
          <w:p w14:paraId="6282F0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 w14:paraId="327D2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47DED2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default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五、</w:t>
      </w:r>
      <w:r>
        <w:rPr>
          <w:rFonts w:hint="default" w:ascii="黑体" w:hAnsi="黑体" w:eastAsia="黑体" w:cs="黑体"/>
          <w:color w:val="auto"/>
          <w:spacing w:val="-4"/>
          <w:sz w:val="32"/>
          <w:szCs w:val="32"/>
        </w:rPr>
        <w:t>保障措施</w:t>
      </w:r>
    </w:p>
    <w:p w14:paraId="08EF8A9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3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提出组织领导、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保障、</w:t>
      </w:r>
      <w:r>
        <w:rPr>
          <w:rFonts w:hint="eastAsia" w:ascii="Times New Roman" w:hAnsi="Times New Roman" w:eastAsia="仿宋_GB2312" w:cs="Times New Roman"/>
          <w:color w:val="auto"/>
          <w:spacing w:val="-2"/>
          <w:sz w:val="32"/>
          <w:szCs w:val="32"/>
          <w:lang w:val="en-US" w:eastAsia="zh-CN"/>
        </w:rPr>
        <w:t>宣传推广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等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方面的务实举措，保障</w:t>
      </w:r>
      <w:r>
        <w:rPr>
          <w:rFonts w:hint="eastAsia" w:ascii="Times New Roman" w:hAnsi="Times New Roman" w:eastAsia="仿宋_GB2312" w:cs="Times New Roman"/>
          <w:color w:val="auto"/>
          <w:spacing w:val="-5"/>
          <w:sz w:val="32"/>
          <w:szCs w:val="32"/>
          <w:lang w:val="en-US" w:eastAsia="zh-CN"/>
        </w:rPr>
        <w:t>试点</w:t>
      </w:r>
      <w:r>
        <w:rPr>
          <w:rFonts w:hint="default" w:ascii="Times New Roman" w:hAnsi="Times New Roman" w:eastAsia="仿宋_GB2312" w:cs="Times New Roman"/>
          <w:color w:val="auto"/>
          <w:spacing w:val="-5"/>
          <w:sz w:val="32"/>
          <w:szCs w:val="32"/>
        </w:rPr>
        <w:t>工作顺利推进。</w:t>
      </w:r>
    </w:p>
    <w:p w14:paraId="0216771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21"/>
        <w:textAlignment w:val="auto"/>
        <w:outlineLvl w:val="9"/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  <w:lang w:val="en-US" w:eastAsia="zh-CN"/>
        </w:rPr>
        <w:t>指标梳理</w:t>
      </w:r>
    </w:p>
    <w:p w14:paraId="6B79D7F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 w:rightChars="0"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对照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附件1《“零碳”工厂试点评价指标体系》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，逐项梳理工厂目前的指标符合情况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填写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附表1—1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附表1—2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，并列出相关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佐证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材料。</w:t>
      </w:r>
      <w:bookmarkStart w:id="0" w:name="_GoBack"/>
      <w:bookmarkEnd w:id="0"/>
    </w:p>
    <w:sectPr>
      <w:pgSz w:w="11906" w:h="16838"/>
      <w:pgMar w:top="1440" w:right="1800" w:bottom="1440" w:left="1800" w:header="851" w:footer="85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3BD9CC-4CF7-4984-AC47-4256A1D4A3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3B8AFC-C74D-4F52-BD5B-BF242BDFF14A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31E58D9-36EF-48AB-9952-9256C3FC0C8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FC2FE67-C7E2-4692-88CA-B6407B667E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1CF3A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576EDE">
                          <w:pPr>
                            <w:pStyle w:val="5"/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" w:cs="Times New Roman"/>
                              <w:sz w:val="21"/>
                              <w:szCs w:val="21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576EDE">
                    <w:pPr>
                      <w:pStyle w:val="5"/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>14</w:t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" w:cs="Times New Roman"/>
                        <w:sz w:val="21"/>
                        <w:szCs w:val="21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533D3C"/>
    <w:multiLevelType w:val="singleLevel"/>
    <w:tmpl w:val="B0533D3C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</w:rPr>
    </w:lvl>
  </w:abstractNum>
  <w:abstractNum w:abstractNumId="1">
    <w:nsid w:val="5CD3EFFD"/>
    <w:multiLevelType w:val="singleLevel"/>
    <w:tmpl w:val="5CD3EFF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Y5MjBmY2RiYWJjN2ZiNjI3Y2YwYjMyNTJlZGIxNjMifQ=="/>
  </w:docVars>
  <w:rsids>
    <w:rsidRoot w:val="36147653"/>
    <w:rsid w:val="002D5A4B"/>
    <w:rsid w:val="00306310"/>
    <w:rsid w:val="0051250C"/>
    <w:rsid w:val="009420E5"/>
    <w:rsid w:val="00D3346C"/>
    <w:rsid w:val="00D830CE"/>
    <w:rsid w:val="00ED1E2A"/>
    <w:rsid w:val="00FF05F3"/>
    <w:rsid w:val="01316142"/>
    <w:rsid w:val="01D1354E"/>
    <w:rsid w:val="020250A8"/>
    <w:rsid w:val="02065E68"/>
    <w:rsid w:val="02300767"/>
    <w:rsid w:val="02A96F66"/>
    <w:rsid w:val="03415C27"/>
    <w:rsid w:val="0363390B"/>
    <w:rsid w:val="038C49A7"/>
    <w:rsid w:val="04027012"/>
    <w:rsid w:val="04207EF6"/>
    <w:rsid w:val="043413D6"/>
    <w:rsid w:val="043E21E0"/>
    <w:rsid w:val="046D2329"/>
    <w:rsid w:val="04846602"/>
    <w:rsid w:val="04A11B13"/>
    <w:rsid w:val="04BD33EC"/>
    <w:rsid w:val="04E15085"/>
    <w:rsid w:val="04F246AA"/>
    <w:rsid w:val="04FF212C"/>
    <w:rsid w:val="055433D4"/>
    <w:rsid w:val="0581658E"/>
    <w:rsid w:val="059E7D4A"/>
    <w:rsid w:val="05D97573"/>
    <w:rsid w:val="05F316A2"/>
    <w:rsid w:val="068F5360"/>
    <w:rsid w:val="069C4FB9"/>
    <w:rsid w:val="06B62096"/>
    <w:rsid w:val="06C83AEC"/>
    <w:rsid w:val="06CA4402"/>
    <w:rsid w:val="06D82800"/>
    <w:rsid w:val="06E6677B"/>
    <w:rsid w:val="072D2778"/>
    <w:rsid w:val="077D10BE"/>
    <w:rsid w:val="07C21E0F"/>
    <w:rsid w:val="07FB6A05"/>
    <w:rsid w:val="0857707D"/>
    <w:rsid w:val="0875232A"/>
    <w:rsid w:val="08C94F2B"/>
    <w:rsid w:val="08CF39A0"/>
    <w:rsid w:val="08E03922"/>
    <w:rsid w:val="08E03C6A"/>
    <w:rsid w:val="08FD41C0"/>
    <w:rsid w:val="09075F66"/>
    <w:rsid w:val="09115D4D"/>
    <w:rsid w:val="096E4B1C"/>
    <w:rsid w:val="09B65B03"/>
    <w:rsid w:val="09BB5CF3"/>
    <w:rsid w:val="09CE573B"/>
    <w:rsid w:val="09F91840"/>
    <w:rsid w:val="0A2E6DE3"/>
    <w:rsid w:val="0A8C7843"/>
    <w:rsid w:val="0ACF47D3"/>
    <w:rsid w:val="0AF13D44"/>
    <w:rsid w:val="0B28450C"/>
    <w:rsid w:val="0B5D57C4"/>
    <w:rsid w:val="0B9A2BAF"/>
    <w:rsid w:val="0BC521CB"/>
    <w:rsid w:val="0BD132BD"/>
    <w:rsid w:val="0BD60BFF"/>
    <w:rsid w:val="0C326913"/>
    <w:rsid w:val="0C404326"/>
    <w:rsid w:val="0C423C85"/>
    <w:rsid w:val="0CFB1490"/>
    <w:rsid w:val="0CFF129D"/>
    <w:rsid w:val="0D2B63F5"/>
    <w:rsid w:val="0E0A3761"/>
    <w:rsid w:val="0E5C7478"/>
    <w:rsid w:val="0E824EAB"/>
    <w:rsid w:val="0EE10572"/>
    <w:rsid w:val="0F493F98"/>
    <w:rsid w:val="0F96699A"/>
    <w:rsid w:val="0F9D57F0"/>
    <w:rsid w:val="0FAE4A22"/>
    <w:rsid w:val="0FB02359"/>
    <w:rsid w:val="0FC8036F"/>
    <w:rsid w:val="10147F59"/>
    <w:rsid w:val="11445C0E"/>
    <w:rsid w:val="11595733"/>
    <w:rsid w:val="117533FF"/>
    <w:rsid w:val="11A04FA3"/>
    <w:rsid w:val="11D566EF"/>
    <w:rsid w:val="12091EED"/>
    <w:rsid w:val="120E5B58"/>
    <w:rsid w:val="121E5FE1"/>
    <w:rsid w:val="1248189B"/>
    <w:rsid w:val="129F14C2"/>
    <w:rsid w:val="131E42A4"/>
    <w:rsid w:val="13391494"/>
    <w:rsid w:val="133E6515"/>
    <w:rsid w:val="13483D9B"/>
    <w:rsid w:val="134B35CF"/>
    <w:rsid w:val="135605B0"/>
    <w:rsid w:val="13697265"/>
    <w:rsid w:val="13791560"/>
    <w:rsid w:val="137B5A82"/>
    <w:rsid w:val="13812C3B"/>
    <w:rsid w:val="13914D12"/>
    <w:rsid w:val="13A20EEE"/>
    <w:rsid w:val="13AF2921"/>
    <w:rsid w:val="13B54A2A"/>
    <w:rsid w:val="13BF3705"/>
    <w:rsid w:val="13CD12C0"/>
    <w:rsid w:val="13FF1C41"/>
    <w:rsid w:val="14124A01"/>
    <w:rsid w:val="145E1497"/>
    <w:rsid w:val="14D33939"/>
    <w:rsid w:val="14F85D2D"/>
    <w:rsid w:val="159D7523"/>
    <w:rsid w:val="15A26054"/>
    <w:rsid w:val="15AB323C"/>
    <w:rsid w:val="166A0D9D"/>
    <w:rsid w:val="1672275E"/>
    <w:rsid w:val="16B17AC1"/>
    <w:rsid w:val="16F451A4"/>
    <w:rsid w:val="170F61FF"/>
    <w:rsid w:val="17195ED1"/>
    <w:rsid w:val="17354354"/>
    <w:rsid w:val="175F3B3B"/>
    <w:rsid w:val="176401B4"/>
    <w:rsid w:val="177F7D39"/>
    <w:rsid w:val="181229CA"/>
    <w:rsid w:val="184427D2"/>
    <w:rsid w:val="18560AD3"/>
    <w:rsid w:val="18826EA4"/>
    <w:rsid w:val="18AE1328"/>
    <w:rsid w:val="18B43774"/>
    <w:rsid w:val="18DE0863"/>
    <w:rsid w:val="18EF4294"/>
    <w:rsid w:val="18F4761C"/>
    <w:rsid w:val="19114E0D"/>
    <w:rsid w:val="1914555C"/>
    <w:rsid w:val="19281E01"/>
    <w:rsid w:val="19303EDD"/>
    <w:rsid w:val="193C0B34"/>
    <w:rsid w:val="198A5842"/>
    <w:rsid w:val="1A245CBE"/>
    <w:rsid w:val="1A2D73F1"/>
    <w:rsid w:val="1A43105E"/>
    <w:rsid w:val="1AC11E84"/>
    <w:rsid w:val="1AD74FF8"/>
    <w:rsid w:val="1AEB365D"/>
    <w:rsid w:val="1AF44DDF"/>
    <w:rsid w:val="1AF62F79"/>
    <w:rsid w:val="1B04261A"/>
    <w:rsid w:val="1B215550"/>
    <w:rsid w:val="1B6943D1"/>
    <w:rsid w:val="1B833C52"/>
    <w:rsid w:val="1B937E18"/>
    <w:rsid w:val="1BB754DB"/>
    <w:rsid w:val="1C0E6E76"/>
    <w:rsid w:val="1C2B5220"/>
    <w:rsid w:val="1C3261EF"/>
    <w:rsid w:val="1C793D82"/>
    <w:rsid w:val="1C7D60E7"/>
    <w:rsid w:val="1C9412CD"/>
    <w:rsid w:val="1CB66E9A"/>
    <w:rsid w:val="1CC82BDB"/>
    <w:rsid w:val="1CFB027F"/>
    <w:rsid w:val="1D3C1D18"/>
    <w:rsid w:val="1D3C603F"/>
    <w:rsid w:val="1D3E7F2E"/>
    <w:rsid w:val="1D42599C"/>
    <w:rsid w:val="1D5A3B84"/>
    <w:rsid w:val="1D5B600F"/>
    <w:rsid w:val="1D733520"/>
    <w:rsid w:val="1E3E4784"/>
    <w:rsid w:val="1E5A39AB"/>
    <w:rsid w:val="1E7B6870"/>
    <w:rsid w:val="1ECE1BE6"/>
    <w:rsid w:val="1EF5160A"/>
    <w:rsid w:val="1EFD0C48"/>
    <w:rsid w:val="1F0F1A5F"/>
    <w:rsid w:val="1F323BEC"/>
    <w:rsid w:val="1F6B3001"/>
    <w:rsid w:val="1F8136F4"/>
    <w:rsid w:val="1FAD491C"/>
    <w:rsid w:val="1FBE6A14"/>
    <w:rsid w:val="20134CB1"/>
    <w:rsid w:val="204F591E"/>
    <w:rsid w:val="208F0AAD"/>
    <w:rsid w:val="20DF4893"/>
    <w:rsid w:val="20E57756"/>
    <w:rsid w:val="20F157AB"/>
    <w:rsid w:val="213F6C51"/>
    <w:rsid w:val="2148425B"/>
    <w:rsid w:val="21BC3A25"/>
    <w:rsid w:val="21CB2778"/>
    <w:rsid w:val="21D13193"/>
    <w:rsid w:val="21E00668"/>
    <w:rsid w:val="21F47F9F"/>
    <w:rsid w:val="22657E8B"/>
    <w:rsid w:val="22BA4FE5"/>
    <w:rsid w:val="230254AE"/>
    <w:rsid w:val="2314452F"/>
    <w:rsid w:val="23190BEB"/>
    <w:rsid w:val="232D64C3"/>
    <w:rsid w:val="23600C11"/>
    <w:rsid w:val="23745A99"/>
    <w:rsid w:val="23D91CED"/>
    <w:rsid w:val="23FD1F8F"/>
    <w:rsid w:val="24115387"/>
    <w:rsid w:val="24280211"/>
    <w:rsid w:val="24C627FE"/>
    <w:rsid w:val="24D04B16"/>
    <w:rsid w:val="24E30557"/>
    <w:rsid w:val="252523ED"/>
    <w:rsid w:val="253F28D7"/>
    <w:rsid w:val="25617F83"/>
    <w:rsid w:val="25622ACF"/>
    <w:rsid w:val="257E024A"/>
    <w:rsid w:val="25A2609B"/>
    <w:rsid w:val="26316DE3"/>
    <w:rsid w:val="26426E54"/>
    <w:rsid w:val="264F2763"/>
    <w:rsid w:val="267B0BD8"/>
    <w:rsid w:val="269177FC"/>
    <w:rsid w:val="26C92ED4"/>
    <w:rsid w:val="26FE434D"/>
    <w:rsid w:val="27185A2B"/>
    <w:rsid w:val="27200974"/>
    <w:rsid w:val="27206C05"/>
    <w:rsid w:val="276A2F7D"/>
    <w:rsid w:val="279A6707"/>
    <w:rsid w:val="280C7A58"/>
    <w:rsid w:val="28423112"/>
    <w:rsid w:val="28775C77"/>
    <w:rsid w:val="28C765DB"/>
    <w:rsid w:val="28FD3EF0"/>
    <w:rsid w:val="290D4568"/>
    <w:rsid w:val="29144B25"/>
    <w:rsid w:val="29417C07"/>
    <w:rsid w:val="29552223"/>
    <w:rsid w:val="29D73EF2"/>
    <w:rsid w:val="2A7411BB"/>
    <w:rsid w:val="2A8B68CC"/>
    <w:rsid w:val="2AA4561F"/>
    <w:rsid w:val="2ABE7F11"/>
    <w:rsid w:val="2AD64ADD"/>
    <w:rsid w:val="2AE45217"/>
    <w:rsid w:val="2AFC4550"/>
    <w:rsid w:val="2B244DD3"/>
    <w:rsid w:val="2C3A1250"/>
    <w:rsid w:val="2CB25547"/>
    <w:rsid w:val="2CE66429"/>
    <w:rsid w:val="2D333CF7"/>
    <w:rsid w:val="2D646A49"/>
    <w:rsid w:val="2DA33E69"/>
    <w:rsid w:val="2DB123C3"/>
    <w:rsid w:val="2DB20BDD"/>
    <w:rsid w:val="2DD0172B"/>
    <w:rsid w:val="2DF46F6B"/>
    <w:rsid w:val="2E060CF2"/>
    <w:rsid w:val="2E3F3DC3"/>
    <w:rsid w:val="2E7110F5"/>
    <w:rsid w:val="2E880B65"/>
    <w:rsid w:val="2E931165"/>
    <w:rsid w:val="2F534F90"/>
    <w:rsid w:val="2F6538FF"/>
    <w:rsid w:val="2F8009F7"/>
    <w:rsid w:val="30161994"/>
    <w:rsid w:val="3020285A"/>
    <w:rsid w:val="3090624C"/>
    <w:rsid w:val="30B207B7"/>
    <w:rsid w:val="30BF32A7"/>
    <w:rsid w:val="30D1659C"/>
    <w:rsid w:val="30DE117F"/>
    <w:rsid w:val="3100626D"/>
    <w:rsid w:val="31641840"/>
    <w:rsid w:val="3194513E"/>
    <w:rsid w:val="31CB44DC"/>
    <w:rsid w:val="31CD0C8E"/>
    <w:rsid w:val="31EC47B9"/>
    <w:rsid w:val="31F54C90"/>
    <w:rsid w:val="32483D69"/>
    <w:rsid w:val="32801BED"/>
    <w:rsid w:val="32F07553"/>
    <w:rsid w:val="32F51FFC"/>
    <w:rsid w:val="33515DD4"/>
    <w:rsid w:val="335C2FA0"/>
    <w:rsid w:val="33643C32"/>
    <w:rsid w:val="33944ADE"/>
    <w:rsid w:val="33962400"/>
    <w:rsid w:val="33A03C25"/>
    <w:rsid w:val="33AF7316"/>
    <w:rsid w:val="33CC2156"/>
    <w:rsid w:val="341700D8"/>
    <w:rsid w:val="342C61EA"/>
    <w:rsid w:val="344E5F9B"/>
    <w:rsid w:val="345B30FF"/>
    <w:rsid w:val="348C45E0"/>
    <w:rsid w:val="3495757E"/>
    <w:rsid w:val="35150544"/>
    <w:rsid w:val="35213F05"/>
    <w:rsid w:val="35532F02"/>
    <w:rsid w:val="357729BB"/>
    <w:rsid w:val="35AD335B"/>
    <w:rsid w:val="35D31E7E"/>
    <w:rsid w:val="36147653"/>
    <w:rsid w:val="36185141"/>
    <w:rsid w:val="361B0466"/>
    <w:rsid w:val="36B13102"/>
    <w:rsid w:val="36CB130F"/>
    <w:rsid w:val="370025E7"/>
    <w:rsid w:val="37172C01"/>
    <w:rsid w:val="37263C55"/>
    <w:rsid w:val="377E4FAF"/>
    <w:rsid w:val="37917446"/>
    <w:rsid w:val="37BF05F0"/>
    <w:rsid w:val="37D646C4"/>
    <w:rsid w:val="37ED6C71"/>
    <w:rsid w:val="38741806"/>
    <w:rsid w:val="38A40870"/>
    <w:rsid w:val="39544D1C"/>
    <w:rsid w:val="399666DA"/>
    <w:rsid w:val="39A37D0B"/>
    <w:rsid w:val="39AD08EF"/>
    <w:rsid w:val="39B90DC5"/>
    <w:rsid w:val="39BA0544"/>
    <w:rsid w:val="39C807E8"/>
    <w:rsid w:val="39C93710"/>
    <w:rsid w:val="3A0A39C5"/>
    <w:rsid w:val="3A195112"/>
    <w:rsid w:val="3A3D16BD"/>
    <w:rsid w:val="3A676BB4"/>
    <w:rsid w:val="3AB1015A"/>
    <w:rsid w:val="3B025DD7"/>
    <w:rsid w:val="3B0521BB"/>
    <w:rsid w:val="3B1F0987"/>
    <w:rsid w:val="3B5448DB"/>
    <w:rsid w:val="3B5D4EDB"/>
    <w:rsid w:val="3BDE758B"/>
    <w:rsid w:val="3C60182F"/>
    <w:rsid w:val="3C634503"/>
    <w:rsid w:val="3CB2004E"/>
    <w:rsid w:val="3CCA2A44"/>
    <w:rsid w:val="3CD40C2A"/>
    <w:rsid w:val="3CF31155"/>
    <w:rsid w:val="3D282617"/>
    <w:rsid w:val="3D74323A"/>
    <w:rsid w:val="3DB0218D"/>
    <w:rsid w:val="3DB16482"/>
    <w:rsid w:val="3DB64CA0"/>
    <w:rsid w:val="3E220442"/>
    <w:rsid w:val="3E4814F4"/>
    <w:rsid w:val="3E5B0287"/>
    <w:rsid w:val="3E7E42E3"/>
    <w:rsid w:val="3E820179"/>
    <w:rsid w:val="3E8725E0"/>
    <w:rsid w:val="3E912508"/>
    <w:rsid w:val="3EC216F9"/>
    <w:rsid w:val="3F395FC0"/>
    <w:rsid w:val="3F3A417C"/>
    <w:rsid w:val="3F3D11BC"/>
    <w:rsid w:val="3F506C1B"/>
    <w:rsid w:val="3F5178F9"/>
    <w:rsid w:val="3F6E68E4"/>
    <w:rsid w:val="3F7E5ACC"/>
    <w:rsid w:val="3F80388E"/>
    <w:rsid w:val="3F8445B0"/>
    <w:rsid w:val="3F9529BC"/>
    <w:rsid w:val="3FCB02CD"/>
    <w:rsid w:val="3FD05282"/>
    <w:rsid w:val="3FD80FD4"/>
    <w:rsid w:val="3FF248B0"/>
    <w:rsid w:val="40007DE4"/>
    <w:rsid w:val="400C0C7E"/>
    <w:rsid w:val="40133504"/>
    <w:rsid w:val="40213350"/>
    <w:rsid w:val="404F7A7E"/>
    <w:rsid w:val="409B660A"/>
    <w:rsid w:val="40E24A53"/>
    <w:rsid w:val="4116222E"/>
    <w:rsid w:val="41640598"/>
    <w:rsid w:val="419F00CD"/>
    <w:rsid w:val="41A1071D"/>
    <w:rsid w:val="41D27F9B"/>
    <w:rsid w:val="41D65AC5"/>
    <w:rsid w:val="426B4382"/>
    <w:rsid w:val="42AD2987"/>
    <w:rsid w:val="42B247C4"/>
    <w:rsid w:val="42FE08F6"/>
    <w:rsid w:val="434E4611"/>
    <w:rsid w:val="436472B5"/>
    <w:rsid w:val="438E35DD"/>
    <w:rsid w:val="43BB7FF5"/>
    <w:rsid w:val="43D2103C"/>
    <w:rsid w:val="43DE5A6B"/>
    <w:rsid w:val="43F14170"/>
    <w:rsid w:val="44454F51"/>
    <w:rsid w:val="444E5940"/>
    <w:rsid w:val="44A62A8E"/>
    <w:rsid w:val="44F654F0"/>
    <w:rsid w:val="44FE5813"/>
    <w:rsid w:val="45711AE0"/>
    <w:rsid w:val="459D2418"/>
    <w:rsid w:val="461A1E9B"/>
    <w:rsid w:val="4632581F"/>
    <w:rsid w:val="463E3B5B"/>
    <w:rsid w:val="46952765"/>
    <w:rsid w:val="46B1257F"/>
    <w:rsid w:val="46BA05F0"/>
    <w:rsid w:val="46BA7AA2"/>
    <w:rsid w:val="46E243DD"/>
    <w:rsid w:val="46E2629E"/>
    <w:rsid w:val="46E93F18"/>
    <w:rsid w:val="471171C7"/>
    <w:rsid w:val="474B41B5"/>
    <w:rsid w:val="474D6886"/>
    <w:rsid w:val="47700497"/>
    <w:rsid w:val="47755A0A"/>
    <w:rsid w:val="47781EB3"/>
    <w:rsid w:val="47AA3E47"/>
    <w:rsid w:val="47AA45EF"/>
    <w:rsid w:val="47D31E1A"/>
    <w:rsid w:val="48101CC0"/>
    <w:rsid w:val="484715E2"/>
    <w:rsid w:val="485272DA"/>
    <w:rsid w:val="487C1797"/>
    <w:rsid w:val="48931F3C"/>
    <w:rsid w:val="48F44CA8"/>
    <w:rsid w:val="492700D2"/>
    <w:rsid w:val="49580093"/>
    <w:rsid w:val="496F25E8"/>
    <w:rsid w:val="49905A1F"/>
    <w:rsid w:val="49B11F8E"/>
    <w:rsid w:val="49C710C5"/>
    <w:rsid w:val="49E47FB5"/>
    <w:rsid w:val="49F32205"/>
    <w:rsid w:val="4A171859"/>
    <w:rsid w:val="4A484951"/>
    <w:rsid w:val="4AD64CF5"/>
    <w:rsid w:val="4ADE4831"/>
    <w:rsid w:val="4B3F47AC"/>
    <w:rsid w:val="4B7F239E"/>
    <w:rsid w:val="4B804AFB"/>
    <w:rsid w:val="4B914082"/>
    <w:rsid w:val="4BAF7B76"/>
    <w:rsid w:val="4BD21819"/>
    <w:rsid w:val="4BF33470"/>
    <w:rsid w:val="4BF91599"/>
    <w:rsid w:val="4C4E060C"/>
    <w:rsid w:val="4CCF030E"/>
    <w:rsid w:val="4CFB4CDE"/>
    <w:rsid w:val="4D084B81"/>
    <w:rsid w:val="4D0C7B96"/>
    <w:rsid w:val="4D2717ED"/>
    <w:rsid w:val="4D2F4C54"/>
    <w:rsid w:val="4D3C3BDD"/>
    <w:rsid w:val="4D862070"/>
    <w:rsid w:val="4D997BB3"/>
    <w:rsid w:val="4DB37FEC"/>
    <w:rsid w:val="4DDE1A99"/>
    <w:rsid w:val="4DE23EEF"/>
    <w:rsid w:val="4DF571F5"/>
    <w:rsid w:val="4E170D02"/>
    <w:rsid w:val="4E2C23DF"/>
    <w:rsid w:val="4E683E6B"/>
    <w:rsid w:val="4E9B595E"/>
    <w:rsid w:val="4EA12FA2"/>
    <w:rsid w:val="4EA45B50"/>
    <w:rsid w:val="4EAD5C7D"/>
    <w:rsid w:val="4EB676A4"/>
    <w:rsid w:val="4EFC65CB"/>
    <w:rsid w:val="4F001B91"/>
    <w:rsid w:val="4F661D46"/>
    <w:rsid w:val="4F672FB4"/>
    <w:rsid w:val="4FB27BD9"/>
    <w:rsid w:val="4FD57D3E"/>
    <w:rsid w:val="4FD80B7D"/>
    <w:rsid w:val="501E7E6A"/>
    <w:rsid w:val="50316A2A"/>
    <w:rsid w:val="50600169"/>
    <w:rsid w:val="507D7E39"/>
    <w:rsid w:val="510D729D"/>
    <w:rsid w:val="51263CA3"/>
    <w:rsid w:val="51344301"/>
    <w:rsid w:val="515D5738"/>
    <w:rsid w:val="516F2480"/>
    <w:rsid w:val="51750D56"/>
    <w:rsid w:val="517D553D"/>
    <w:rsid w:val="518479C2"/>
    <w:rsid w:val="518941A2"/>
    <w:rsid w:val="51E81493"/>
    <w:rsid w:val="521A3F0C"/>
    <w:rsid w:val="524341C0"/>
    <w:rsid w:val="526B441F"/>
    <w:rsid w:val="526D122D"/>
    <w:rsid w:val="52740B32"/>
    <w:rsid w:val="5274296B"/>
    <w:rsid w:val="52A03A41"/>
    <w:rsid w:val="53055DCD"/>
    <w:rsid w:val="53113FF5"/>
    <w:rsid w:val="53583488"/>
    <w:rsid w:val="536C4A42"/>
    <w:rsid w:val="539226BA"/>
    <w:rsid w:val="539F21E4"/>
    <w:rsid w:val="53CC0AFE"/>
    <w:rsid w:val="542875A3"/>
    <w:rsid w:val="543917B5"/>
    <w:rsid w:val="54461C97"/>
    <w:rsid w:val="546817EC"/>
    <w:rsid w:val="54CF19D3"/>
    <w:rsid w:val="54D32412"/>
    <w:rsid w:val="54DF0B0E"/>
    <w:rsid w:val="55006CDA"/>
    <w:rsid w:val="550F5041"/>
    <w:rsid w:val="557F50E0"/>
    <w:rsid w:val="558E2136"/>
    <w:rsid w:val="55AA4186"/>
    <w:rsid w:val="55E41BA0"/>
    <w:rsid w:val="55F81F79"/>
    <w:rsid w:val="5621527B"/>
    <w:rsid w:val="567670F2"/>
    <w:rsid w:val="56FB67D8"/>
    <w:rsid w:val="570D4AA5"/>
    <w:rsid w:val="5751269C"/>
    <w:rsid w:val="576548E6"/>
    <w:rsid w:val="578958A3"/>
    <w:rsid w:val="57BD4114"/>
    <w:rsid w:val="57FE0C1B"/>
    <w:rsid w:val="58136BF6"/>
    <w:rsid w:val="58201BF7"/>
    <w:rsid w:val="5829701E"/>
    <w:rsid w:val="5835028B"/>
    <w:rsid w:val="58540101"/>
    <w:rsid w:val="586549B5"/>
    <w:rsid w:val="58926E87"/>
    <w:rsid w:val="58B05FA8"/>
    <w:rsid w:val="58CB3756"/>
    <w:rsid w:val="58CE6E56"/>
    <w:rsid w:val="58F50920"/>
    <w:rsid w:val="5999798B"/>
    <w:rsid w:val="59BC320F"/>
    <w:rsid w:val="5ABB0758"/>
    <w:rsid w:val="5AC55476"/>
    <w:rsid w:val="5AE14D89"/>
    <w:rsid w:val="5AE96660"/>
    <w:rsid w:val="5B0A304F"/>
    <w:rsid w:val="5B1B54B2"/>
    <w:rsid w:val="5B2D59F2"/>
    <w:rsid w:val="5B5A7062"/>
    <w:rsid w:val="5B5C6D44"/>
    <w:rsid w:val="5B711172"/>
    <w:rsid w:val="5B757FCA"/>
    <w:rsid w:val="5BCF5CC5"/>
    <w:rsid w:val="5C006F65"/>
    <w:rsid w:val="5C364B22"/>
    <w:rsid w:val="5C3C5D8B"/>
    <w:rsid w:val="5C4D6309"/>
    <w:rsid w:val="5C610643"/>
    <w:rsid w:val="5C62109D"/>
    <w:rsid w:val="5C91458D"/>
    <w:rsid w:val="5CE370E6"/>
    <w:rsid w:val="5D040DC6"/>
    <w:rsid w:val="5D33170B"/>
    <w:rsid w:val="5D5A16C2"/>
    <w:rsid w:val="5D7444A8"/>
    <w:rsid w:val="5D855D71"/>
    <w:rsid w:val="5D8A3D15"/>
    <w:rsid w:val="5DA97E4D"/>
    <w:rsid w:val="5DB10459"/>
    <w:rsid w:val="5DEB4244"/>
    <w:rsid w:val="5E4E3C59"/>
    <w:rsid w:val="5E5910D4"/>
    <w:rsid w:val="5E7B2DDB"/>
    <w:rsid w:val="5E826043"/>
    <w:rsid w:val="5ECB01C5"/>
    <w:rsid w:val="5F796F5F"/>
    <w:rsid w:val="5FCA15B0"/>
    <w:rsid w:val="5FCC446F"/>
    <w:rsid w:val="5FDC1BEF"/>
    <w:rsid w:val="60317B84"/>
    <w:rsid w:val="60A50369"/>
    <w:rsid w:val="60B108DC"/>
    <w:rsid w:val="60B230AC"/>
    <w:rsid w:val="60B93B7B"/>
    <w:rsid w:val="610576D9"/>
    <w:rsid w:val="61170177"/>
    <w:rsid w:val="611E09A5"/>
    <w:rsid w:val="61B34A07"/>
    <w:rsid w:val="61FF01EB"/>
    <w:rsid w:val="622C0F66"/>
    <w:rsid w:val="623954AB"/>
    <w:rsid w:val="62397A61"/>
    <w:rsid w:val="623A3F29"/>
    <w:rsid w:val="6252649F"/>
    <w:rsid w:val="627F387B"/>
    <w:rsid w:val="62806B56"/>
    <w:rsid w:val="62970A67"/>
    <w:rsid w:val="62B67823"/>
    <w:rsid w:val="62C43355"/>
    <w:rsid w:val="632B7A82"/>
    <w:rsid w:val="6342522B"/>
    <w:rsid w:val="63653D2D"/>
    <w:rsid w:val="63AD6150"/>
    <w:rsid w:val="63BF301A"/>
    <w:rsid w:val="63E72AEA"/>
    <w:rsid w:val="63F84CB9"/>
    <w:rsid w:val="64161594"/>
    <w:rsid w:val="6450074E"/>
    <w:rsid w:val="64A01811"/>
    <w:rsid w:val="64BA328D"/>
    <w:rsid w:val="64CA05D2"/>
    <w:rsid w:val="657D20C8"/>
    <w:rsid w:val="65B51EE4"/>
    <w:rsid w:val="65C854C3"/>
    <w:rsid w:val="66036F1B"/>
    <w:rsid w:val="661E576C"/>
    <w:rsid w:val="662C13E1"/>
    <w:rsid w:val="66486604"/>
    <w:rsid w:val="668272C8"/>
    <w:rsid w:val="66F81D75"/>
    <w:rsid w:val="674A1E1B"/>
    <w:rsid w:val="676905E0"/>
    <w:rsid w:val="67963E6E"/>
    <w:rsid w:val="680732AF"/>
    <w:rsid w:val="681D6DDD"/>
    <w:rsid w:val="682D36EA"/>
    <w:rsid w:val="68352BB8"/>
    <w:rsid w:val="68356CE1"/>
    <w:rsid w:val="68741315"/>
    <w:rsid w:val="68B368EA"/>
    <w:rsid w:val="68BA3422"/>
    <w:rsid w:val="68F122E7"/>
    <w:rsid w:val="693B5145"/>
    <w:rsid w:val="694B4D68"/>
    <w:rsid w:val="699520AA"/>
    <w:rsid w:val="699B1223"/>
    <w:rsid w:val="69A208DD"/>
    <w:rsid w:val="69BD10B7"/>
    <w:rsid w:val="69C91CD4"/>
    <w:rsid w:val="69FB2B4E"/>
    <w:rsid w:val="6A201084"/>
    <w:rsid w:val="6A5543F9"/>
    <w:rsid w:val="6A5A43FC"/>
    <w:rsid w:val="6A733077"/>
    <w:rsid w:val="6A7F678E"/>
    <w:rsid w:val="6A9826DA"/>
    <w:rsid w:val="6AD85CBA"/>
    <w:rsid w:val="6ADB2195"/>
    <w:rsid w:val="6AE758FB"/>
    <w:rsid w:val="6AFE69B8"/>
    <w:rsid w:val="6B153D3D"/>
    <w:rsid w:val="6B1F74AE"/>
    <w:rsid w:val="6B3348DE"/>
    <w:rsid w:val="6B3B24EC"/>
    <w:rsid w:val="6B4F0144"/>
    <w:rsid w:val="6B6732D4"/>
    <w:rsid w:val="6B713AA4"/>
    <w:rsid w:val="6B77309B"/>
    <w:rsid w:val="6BAE516A"/>
    <w:rsid w:val="6C1204BB"/>
    <w:rsid w:val="6C245B58"/>
    <w:rsid w:val="6C510DD0"/>
    <w:rsid w:val="6C6A3E74"/>
    <w:rsid w:val="6C751DC7"/>
    <w:rsid w:val="6C761851"/>
    <w:rsid w:val="6D273BE8"/>
    <w:rsid w:val="6D7B5F55"/>
    <w:rsid w:val="6D9D3347"/>
    <w:rsid w:val="6DB16C9E"/>
    <w:rsid w:val="6E310431"/>
    <w:rsid w:val="6E5001A7"/>
    <w:rsid w:val="6EA216F6"/>
    <w:rsid w:val="6EDC2B61"/>
    <w:rsid w:val="6EDC6DA2"/>
    <w:rsid w:val="6EF01D3A"/>
    <w:rsid w:val="6EFA1DD6"/>
    <w:rsid w:val="6F4C566A"/>
    <w:rsid w:val="6F5B5AA7"/>
    <w:rsid w:val="6F78316E"/>
    <w:rsid w:val="6F8748CD"/>
    <w:rsid w:val="6FDA13C8"/>
    <w:rsid w:val="6FDD1F19"/>
    <w:rsid w:val="6FF8164C"/>
    <w:rsid w:val="705C27CA"/>
    <w:rsid w:val="706E3053"/>
    <w:rsid w:val="70CB0D34"/>
    <w:rsid w:val="70D2507C"/>
    <w:rsid w:val="713F10C6"/>
    <w:rsid w:val="715169C6"/>
    <w:rsid w:val="71664F30"/>
    <w:rsid w:val="717D45ED"/>
    <w:rsid w:val="719F37F1"/>
    <w:rsid w:val="71BD2247"/>
    <w:rsid w:val="71C31DD6"/>
    <w:rsid w:val="71EF6747"/>
    <w:rsid w:val="72037F4D"/>
    <w:rsid w:val="72407F9E"/>
    <w:rsid w:val="72922570"/>
    <w:rsid w:val="72DF1342"/>
    <w:rsid w:val="72F44A35"/>
    <w:rsid w:val="7321214F"/>
    <w:rsid w:val="73B502CA"/>
    <w:rsid w:val="740F4091"/>
    <w:rsid w:val="7420471D"/>
    <w:rsid w:val="74211782"/>
    <w:rsid w:val="7425615D"/>
    <w:rsid w:val="74364910"/>
    <w:rsid w:val="74387FCF"/>
    <w:rsid w:val="743D3C36"/>
    <w:rsid w:val="747D289E"/>
    <w:rsid w:val="74934C9E"/>
    <w:rsid w:val="74966469"/>
    <w:rsid w:val="74AC7187"/>
    <w:rsid w:val="74D17510"/>
    <w:rsid w:val="74E053F1"/>
    <w:rsid w:val="74F01F7B"/>
    <w:rsid w:val="75476E55"/>
    <w:rsid w:val="75697B6C"/>
    <w:rsid w:val="757D552B"/>
    <w:rsid w:val="759A1F0D"/>
    <w:rsid w:val="75BE0042"/>
    <w:rsid w:val="75D4192C"/>
    <w:rsid w:val="75FA2FFA"/>
    <w:rsid w:val="76097648"/>
    <w:rsid w:val="760B6F9F"/>
    <w:rsid w:val="76460301"/>
    <w:rsid w:val="76794C3F"/>
    <w:rsid w:val="76880923"/>
    <w:rsid w:val="76BA0E56"/>
    <w:rsid w:val="76BC0215"/>
    <w:rsid w:val="76C95C09"/>
    <w:rsid w:val="76CC1B50"/>
    <w:rsid w:val="770B75E7"/>
    <w:rsid w:val="77262171"/>
    <w:rsid w:val="77646C58"/>
    <w:rsid w:val="777A05E8"/>
    <w:rsid w:val="77973082"/>
    <w:rsid w:val="77A9300A"/>
    <w:rsid w:val="77BA0C20"/>
    <w:rsid w:val="77E0034C"/>
    <w:rsid w:val="780C5FFE"/>
    <w:rsid w:val="78257529"/>
    <w:rsid w:val="78262101"/>
    <w:rsid w:val="78324A1E"/>
    <w:rsid w:val="785D5D98"/>
    <w:rsid w:val="78612742"/>
    <w:rsid w:val="78965A06"/>
    <w:rsid w:val="789C1875"/>
    <w:rsid w:val="78BB4226"/>
    <w:rsid w:val="78E704D0"/>
    <w:rsid w:val="79166D8C"/>
    <w:rsid w:val="791A0CFB"/>
    <w:rsid w:val="793F67C7"/>
    <w:rsid w:val="79792D12"/>
    <w:rsid w:val="798D68F2"/>
    <w:rsid w:val="79ED32F3"/>
    <w:rsid w:val="7A036F3A"/>
    <w:rsid w:val="7A3306F1"/>
    <w:rsid w:val="7A4E2105"/>
    <w:rsid w:val="7A6F5444"/>
    <w:rsid w:val="7A935293"/>
    <w:rsid w:val="7ACB1B77"/>
    <w:rsid w:val="7B476332"/>
    <w:rsid w:val="7B4A207F"/>
    <w:rsid w:val="7B8C45CA"/>
    <w:rsid w:val="7BBE00A0"/>
    <w:rsid w:val="7BC25B47"/>
    <w:rsid w:val="7BC462FD"/>
    <w:rsid w:val="7BC562AD"/>
    <w:rsid w:val="7BD2162D"/>
    <w:rsid w:val="7BD9715F"/>
    <w:rsid w:val="7C0F00A8"/>
    <w:rsid w:val="7C211E74"/>
    <w:rsid w:val="7C5E6C17"/>
    <w:rsid w:val="7CC0157A"/>
    <w:rsid w:val="7D21513F"/>
    <w:rsid w:val="7D2367D7"/>
    <w:rsid w:val="7D330ED8"/>
    <w:rsid w:val="7DA70C3C"/>
    <w:rsid w:val="7DAD4496"/>
    <w:rsid w:val="7DD67F2F"/>
    <w:rsid w:val="7DDE41DD"/>
    <w:rsid w:val="7E4A3C3D"/>
    <w:rsid w:val="7E4F56FE"/>
    <w:rsid w:val="7E87336F"/>
    <w:rsid w:val="7ECF7ED4"/>
    <w:rsid w:val="7EE96FD3"/>
    <w:rsid w:val="7EFB0260"/>
    <w:rsid w:val="7F262A16"/>
    <w:rsid w:val="7F33079D"/>
    <w:rsid w:val="7F416366"/>
    <w:rsid w:val="7F4406B8"/>
    <w:rsid w:val="7F473DA9"/>
    <w:rsid w:val="7F7A6C48"/>
    <w:rsid w:val="7FAD404C"/>
    <w:rsid w:val="7FC57304"/>
    <w:rsid w:val="7FCD5624"/>
    <w:rsid w:val="7FD9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39"/>
    <w:rPr>
      <w:rFonts w:ascii="Calibri" w:hAnsi="Calibr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font7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5">
    <w:name w:val="font41"/>
    <w:basedOn w:val="11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7">
    <w:name w:val="font51"/>
    <w:basedOn w:val="11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6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bscript"/>
    </w:rPr>
  </w:style>
  <w:style w:type="character" w:customStyle="1" w:styleId="19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0">
    <w:name w:val="font8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  <w:vertAlign w:val="superscript"/>
    </w:rPr>
  </w:style>
  <w:style w:type="character" w:customStyle="1" w:styleId="21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2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6376</Words>
  <Characters>6846</Characters>
  <Lines>76</Lines>
  <Paragraphs>21</Paragraphs>
  <TotalTime>0</TotalTime>
  <ScaleCrop>false</ScaleCrop>
  <LinksUpToDate>false</LinksUpToDate>
  <CharactersWithSpaces>7140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2024-06-05T02:58:00Z</dcterms:created>
  <dc:creator>zhaozhenjia</dc:creator>
  <cp:lastModifiedBy>15122053668</cp:lastModifiedBy>
  <cp:lastPrinted>2025-03-31T01:38:00Z</cp:lastPrinted>
  <dcterms:modified xsi:type="dcterms:W3CDTF">2025-04-03T10:20:11Z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AFFC41498C9A4CE0BAF741D2E5AC79A4_13</vt:lpwstr>
  </property>
  <property fmtid="{D5CDD505-2E9C-101B-9397-08002B2CF9AE}" pid="4" name="KSOTemplateDocerSaveRecord">
    <vt:lpwstr>eyJoZGlkIjoiYTg2YzkxMDI1YzhmZjQ3NjUxZTQ3NjFkMzE1YzUxM2YiLCJ1c2VySWQiOiI5NTIxNTMzMzEifQ==</vt:lpwstr>
  </property>
</Properties>
</file>