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kern w:val="0"/>
          <w:sz w:val="44"/>
          <w:szCs w:val="44"/>
        </w:rPr>
        <w:t>天津市评选推荐全国</w:t>
      </w:r>
      <w:r>
        <w:rPr>
          <w:rFonts w:hint="eastAsia" w:eastAsia="方正小标宋简体" w:cs="方正小标宋简体"/>
          <w:sz w:val="44"/>
          <w:szCs w:val="44"/>
        </w:rPr>
        <w:t>轻工行业先进集体、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劳动模范和先进工作者</w:t>
      </w:r>
      <w:r>
        <w:rPr>
          <w:rFonts w:hint="eastAsia" w:eastAsia="方正小标宋简体" w:cs="方正小标宋简体"/>
          <w:kern w:val="0"/>
          <w:sz w:val="44"/>
          <w:szCs w:val="44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及办公室成员名单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3255" w:leftChars="304" w:hanging="2617" w:hangingChars="818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组  长：刘华珊  市人社局党组成员、一级巡视员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</w:rPr>
        <w:t>崔  伟  市工业和信息化局副局长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</w:rPr>
        <w:t>李凤凯  市轻工行业联合会</w:t>
      </w:r>
      <w:r>
        <w:rPr>
          <w:rFonts w:hint="eastAsia" w:eastAsia="仿宋_GB2312"/>
          <w:sz w:val="32"/>
          <w:szCs w:val="32"/>
        </w:rPr>
        <w:t>党支部书记、</w:t>
      </w:r>
      <w:r>
        <w:rPr>
          <w:rFonts w:hint="eastAsia" w:eastAsia="仿宋_GB2312"/>
          <w:color w:val="000000"/>
          <w:sz w:val="32"/>
          <w:szCs w:val="32"/>
        </w:rPr>
        <w:t xml:space="preserve">秘书长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240" w:firstLineChars="700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（主持工作）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3255" w:leftChars="304" w:hanging="2617" w:hangingChars="818"/>
        <w:jc w:val="both"/>
        <w:textAlignment w:val="auto"/>
        <w:rPr>
          <w:rFonts w:eastAsia="仿宋_GB2312"/>
          <w:spacing w:val="-17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成  员：于丽娜  </w:t>
      </w:r>
      <w:r>
        <w:rPr>
          <w:rFonts w:hint="eastAsia" w:eastAsia="仿宋_GB2312"/>
          <w:spacing w:val="-17"/>
          <w:sz w:val="32"/>
          <w:szCs w:val="32"/>
        </w:rPr>
        <w:t>市人社局政府表彰任免处处长、一级调研员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hanging="3257" w:hangingChars="1018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高  君  市工业和信息化局消费品工业处处长、一级调研员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周以奇  市轻工行业联合会监事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邢燕兵  市轻工行业联合会副会长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姚春鹏  市轻工行业联合会副会长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崔永玲  市轻工行业联合会副会长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领导小组办公室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3255" w:leftChars="304" w:hanging="2617" w:hangingChars="818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主  任：</w:t>
      </w:r>
      <w:r>
        <w:rPr>
          <w:rFonts w:hint="eastAsia" w:eastAsia="仿宋_GB2312"/>
          <w:sz w:val="32"/>
          <w:szCs w:val="32"/>
        </w:rPr>
        <w:t>于丽娜（兼）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高  君（兼）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李凤凯（兼）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成  员：</w:t>
      </w:r>
      <w:r>
        <w:rPr>
          <w:rFonts w:hint="eastAsia" w:eastAsia="仿宋_GB2312"/>
          <w:sz w:val="32"/>
          <w:szCs w:val="32"/>
        </w:rPr>
        <w:t xml:space="preserve">高  杰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市工业和信息化局消费品工业处副处长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hint="eastAsia" w:eastAsia="仿宋_GB2312"/>
          <w:sz w:val="32"/>
          <w:szCs w:val="32"/>
        </w:rPr>
        <w:t>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杨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市人社局政府表彰任免处三级主任科员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  强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市轻工行业联合会副秘书长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eastAsia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YzUwMWM0MzBlOTZjZDg1ZmRhOTgxM2ZkZDQxZDE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BD2DDCD"/>
    <w:rsid w:val="1E4C75AD"/>
    <w:rsid w:val="1EEF98C5"/>
    <w:rsid w:val="3FFD279D"/>
    <w:rsid w:val="5BBFA089"/>
    <w:rsid w:val="67DEE0AA"/>
    <w:rsid w:val="72C72DFA"/>
    <w:rsid w:val="762F704E"/>
    <w:rsid w:val="7BBF2FA6"/>
    <w:rsid w:val="7DFDBC7C"/>
    <w:rsid w:val="7FA7E570"/>
    <w:rsid w:val="7FF6D2D7"/>
    <w:rsid w:val="B6F7F871"/>
    <w:rsid w:val="BCFF4D2D"/>
    <w:rsid w:val="BDF73B32"/>
    <w:rsid w:val="BFE428B7"/>
    <w:rsid w:val="CFFD0A53"/>
    <w:rsid w:val="EB7AE330"/>
    <w:rsid w:val="FD4AD7E7"/>
    <w:rsid w:val="FDE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79</TotalTime>
  <ScaleCrop>false</ScaleCrop>
  <LinksUpToDate>false</LinksUpToDate>
  <CharactersWithSpaces>229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15122053668</cp:lastModifiedBy>
  <cp:lastPrinted>2005-02-22T15:04:00Z</cp:lastPrinted>
  <dcterms:modified xsi:type="dcterms:W3CDTF">2023-07-21T09:56:25Z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CB958F87978C4CB7BAE70C425CD51633_12</vt:lpwstr>
  </property>
</Properties>
</file>