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070707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</w:rPr>
        <w:t>工业节能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70707"/>
          <w:spacing w:val="0"/>
          <w:sz w:val="44"/>
          <w:szCs w:val="44"/>
          <w:lang w:eastAsia="zh-CN"/>
        </w:rPr>
        <w:t>诊断服务计划任务表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32"/>
          <w:szCs w:val="32"/>
          <w:lang w:eastAsia="zh-CN"/>
        </w:rPr>
      </w:pPr>
    </w:p>
    <w:tbl>
      <w:tblPr>
        <w:tblStyle w:val="8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453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区域名称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服务企业计划任务数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  <w:t>滨海新区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  <w:t>蓟州区</w:t>
            </w: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45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372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70707"/>
                <w:spacing w:val="0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GB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GB" w:eastAsia="zh-CN"/>
        </w:rPr>
        <w:t>备注：市内六区可按实际情况及企业需求，报送节能诊断服务企业和机构名单。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70707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UwMWM0MzBlOTZjZDg1ZmRhOTgxM2ZkZDQxZDEifQ=="/>
  </w:docVars>
  <w:rsids>
    <w:rsidRoot w:val="00172A27"/>
    <w:rsid w:val="0161108C"/>
    <w:rsid w:val="03CE29A0"/>
    <w:rsid w:val="04817A75"/>
    <w:rsid w:val="051F5B77"/>
    <w:rsid w:val="06A16951"/>
    <w:rsid w:val="073E38C5"/>
    <w:rsid w:val="07497054"/>
    <w:rsid w:val="079F7C72"/>
    <w:rsid w:val="08AF73D2"/>
    <w:rsid w:val="08BA54E7"/>
    <w:rsid w:val="08DA7E0F"/>
    <w:rsid w:val="09C06B46"/>
    <w:rsid w:val="0A976D17"/>
    <w:rsid w:val="0B8E0D9F"/>
    <w:rsid w:val="0E013E7C"/>
    <w:rsid w:val="107D1F7D"/>
    <w:rsid w:val="117A3689"/>
    <w:rsid w:val="12900043"/>
    <w:rsid w:val="13492FC9"/>
    <w:rsid w:val="14CF6588"/>
    <w:rsid w:val="14DA548A"/>
    <w:rsid w:val="15015498"/>
    <w:rsid w:val="1552314F"/>
    <w:rsid w:val="15CF78AF"/>
    <w:rsid w:val="16821CEA"/>
    <w:rsid w:val="174B488A"/>
    <w:rsid w:val="18491699"/>
    <w:rsid w:val="190902B3"/>
    <w:rsid w:val="1985186C"/>
    <w:rsid w:val="19CF25D6"/>
    <w:rsid w:val="1B4703AC"/>
    <w:rsid w:val="1B865415"/>
    <w:rsid w:val="1C0228CE"/>
    <w:rsid w:val="1C2476F1"/>
    <w:rsid w:val="1D117754"/>
    <w:rsid w:val="1D605955"/>
    <w:rsid w:val="1DB62299"/>
    <w:rsid w:val="1F142B4C"/>
    <w:rsid w:val="21214F03"/>
    <w:rsid w:val="24443944"/>
    <w:rsid w:val="24AA625A"/>
    <w:rsid w:val="268D24A3"/>
    <w:rsid w:val="27816441"/>
    <w:rsid w:val="296A2A37"/>
    <w:rsid w:val="29CD618D"/>
    <w:rsid w:val="2A173506"/>
    <w:rsid w:val="2C0D4594"/>
    <w:rsid w:val="2C3D5010"/>
    <w:rsid w:val="2CB23349"/>
    <w:rsid w:val="2CB64B50"/>
    <w:rsid w:val="2D207A49"/>
    <w:rsid w:val="2D9C40FB"/>
    <w:rsid w:val="2DB4633C"/>
    <w:rsid w:val="2E3F4D20"/>
    <w:rsid w:val="2F752386"/>
    <w:rsid w:val="301C2F63"/>
    <w:rsid w:val="30262949"/>
    <w:rsid w:val="312A0DEA"/>
    <w:rsid w:val="33B435F8"/>
    <w:rsid w:val="346B4206"/>
    <w:rsid w:val="34BA0D63"/>
    <w:rsid w:val="34D62CD9"/>
    <w:rsid w:val="34EA0F70"/>
    <w:rsid w:val="3556511A"/>
    <w:rsid w:val="35C73FDD"/>
    <w:rsid w:val="361D2D42"/>
    <w:rsid w:val="363A10C6"/>
    <w:rsid w:val="37013C4D"/>
    <w:rsid w:val="373E3569"/>
    <w:rsid w:val="377658E5"/>
    <w:rsid w:val="38CB0B84"/>
    <w:rsid w:val="3A766352"/>
    <w:rsid w:val="3BA23953"/>
    <w:rsid w:val="3BBC3EC1"/>
    <w:rsid w:val="3C4D47C9"/>
    <w:rsid w:val="3C7F6245"/>
    <w:rsid w:val="3CB215BA"/>
    <w:rsid w:val="3D9B5C09"/>
    <w:rsid w:val="3F203DBC"/>
    <w:rsid w:val="402E41D8"/>
    <w:rsid w:val="41A227F7"/>
    <w:rsid w:val="41D835BA"/>
    <w:rsid w:val="42991D8A"/>
    <w:rsid w:val="43897E68"/>
    <w:rsid w:val="448206A5"/>
    <w:rsid w:val="45610ACE"/>
    <w:rsid w:val="460B646D"/>
    <w:rsid w:val="497D06CB"/>
    <w:rsid w:val="4A1F4F31"/>
    <w:rsid w:val="4A66729E"/>
    <w:rsid w:val="4B3B4924"/>
    <w:rsid w:val="4B781E90"/>
    <w:rsid w:val="4CB91774"/>
    <w:rsid w:val="4D2B4D52"/>
    <w:rsid w:val="4D3256F5"/>
    <w:rsid w:val="4D93745C"/>
    <w:rsid w:val="4E847326"/>
    <w:rsid w:val="50B14CBC"/>
    <w:rsid w:val="50D867D5"/>
    <w:rsid w:val="526F0D0A"/>
    <w:rsid w:val="53083A10"/>
    <w:rsid w:val="57A37A48"/>
    <w:rsid w:val="592B40E1"/>
    <w:rsid w:val="5A89767D"/>
    <w:rsid w:val="5B2C69CA"/>
    <w:rsid w:val="5BFF7F11"/>
    <w:rsid w:val="5C1A68C3"/>
    <w:rsid w:val="5E5A423B"/>
    <w:rsid w:val="5F75202A"/>
    <w:rsid w:val="5FB63805"/>
    <w:rsid w:val="6180183E"/>
    <w:rsid w:val="61DF581E"/>
    <w:rsid w:val="62095ACD"/>
    <w:rsid w:val="625942CD"/>
    <w:rsid w:val="62F3508C"/>
    <w:rsid w:val="63304E30"/>
    <w:rsid w:val="636808DF"/>
    <w:rsid w:val="63AA1147"/>
    <w:rsid w:val="64212F17"/>
    <w:rsid w:val="654133B5"/>
    <w:rsid w:val="663F0E81"/>
    <w:rsid w:val="672D5A04"/>
    <w:rsid w:val="67EB3B20"/>
    <w:rsid w:val="68782914"/>
    <w:rsid w:val="68B527C7"/>
    <w:rsid w:val="69A70295"/>
    <w:rsid w:val="6A7B4BEA"/>
    <w:rsid w:val="6AFC1F55"/>
    <w:rsid w:val="6B5274A3"/>
    <w:rsid w:val="6E4E4ABF"/>
    <w:rsid w:val="6EDC4D8C"/>
    <w:rsid w:val="6EFD2048"/>
    <w:rsid w:val="6F6343E8"/>
    <w:rsid w:val="6FDC5B60"/>
    <w:rsid w:val="705A01E6"/>
    <w:rsid w:val="7133253F"/>
    <w:rsid w:val="717626B1"/>
    <w:rsid w:val="718C2687"/>
    <w:rsid w:val="719B025D"/>
    <w:rsid w:val="72A31332"/>
    <w:rsid w:val="75686E9C"/>
    <w:rsid w:val="75F01D1F"/>
    <w:rsid w:val="76A66437"/>
    <w:rsid w:val="77297E93"/>
    <w:rsid w:val="77B76C3E"/>
    <w:rsid w:val="78B724E4"/>
    <w:rsid w:val="79997AFD"/>
    <w:rsid w:val="79A84917"/>
    <w:rsid w:val="7A4341BA"/>
    <w:rsid w:val="7B486C24"/>
    <w:rsid w:val="7BA71ED3"/>
    <w:rsid w:val="7BAE7B76"/>
    <w:rsid w:val="7BF10A73"/>
    <w:rsid w:val="7C5D72A5"/>
    <w:rsid w:val="7C650D13"/>
    <w:rsid w:val="7D833CC1"/>
    <w:rsid w:val="7F3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15122053668</cp:lastModifiedBy>
  <cp:lastPrinted>2023-07-19T09:24:00Z</cp:lastPrinted>
  <dcterms:modified xsi:type="dcterms:W3CDTF">2023-07-21T09:49:53Z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E80BDD9DC4F54DFB9D164B302B0F1140_12</vt:lpwstr>
  </property>
</Properties>
</file>