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widowControl w:val="0"/>
        <w:spacing w:before="0" w:beforeLines="0" w:line="240" w:lineRule="auto"/>
        <w:ind w:firstLine="0" w:firstLineChars="0"/>
        <w:jc w:val="center"/>
        <w:rPr>
          <w:rFonts w:hint="eastAsia" w:ascii="仿宋" w:hAnsi="仿宋" w:eastAsia="仿宋" w:cs="楷体_GB2312"/>
          <w:color w:val="auto"/>
          <w:sz w:val="24"/>
          <w:szCs w:val="32"/>
          <w:highlight w:val="none"/>
        </w:rPr>
      </w:pPr>
      <w:r>
        <w:rPr>
          <w:rFonts w:hint="eastAsia" w:ascii="方正小标宋简体" w:hAnsi="黑体" w:eastAsia="方正小标宋简体" w:cs="黑体"/>
          <w:color w:val="auto"/>
          <w:sz w:val="36"/>
          <w:szCs w:val="36"/>
          <w:lang w:val="en-US" w:eastAsia="zh-CN"/>
        </w:rPr>
        <w:t>天津市未来产业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</w:rPr>
        <w:t>应用场景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lang w:eastAsia="zh-CN"/>
        </w:rPr>
        <w:t>建设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</w:rPr>
        <w:t>需求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lang w:val="en-US" w:eastAsia="zh-CN"/>
        </w:rPr>
        <w:t>征集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</w:rPr>
        <w:t>表</w:t>
      </w:r>
    </w:p>
    <w:p>
      <w:pPr>
        <w:widowControl w:val="0"/>
        <w:spacing w:before="0" w:beforeLines="0" w:line="240" w:lineRule="auto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</w:rPr>
        <w:t>申报单位（盖章）：</w:t>
      </w:r>
    </w:p>
    <w:tbl>
      <w:tblPr>
        <w:tblStyle w:val="6"/>
        <w:tblW w:w="9591" w:type="dxa"/>
        <w:jc w:val="center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5"/>
        <w:gridCol w:w="1671"/>
        <w:gridCol w:w="368"/>
        <w:gridCol w:w="189"/>
        <w:gridCol w:w="1114"/>
        <w:gridCol w:w="1234"/>
        <w:gridCol w:w="15"/>
        <w:gridCol w:w="422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申报单位名称</w:t>
            </w: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组织机构代码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应用场景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lang w:val="en-US" w:eastAsia="zh-CN"/>
              </w:rPr>
              <w:t>需求名称</w:t>
            </w:r>
          </w:p>
        </w:tc>
        <w:tc>
          <w:tcPr>
            <w:tcW w:w="6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6" w:hRule="exact"/>
          <w:jc w:val="center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所属领域方向</w:t>
            </w:r>
          </w:p>
        </w:tc>
        <w:tc>
          <w:tcPr>
            <w:tcW w:w="6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下一代信息技术：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核心芯片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基础软件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WEB3.0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量子技术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终端外设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未来智能：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脑机交互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智能驾驶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人工智能核心芯片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人工智能生成技术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人形机器人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生命科学：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生物制造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  <w:t>细胞与基因治疗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空天深海：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低空经济和商业航天等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空天技术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深海探采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装备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新型能源：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氢能及储能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新型太阳能光伏及储能电池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可持续航空燃料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前沿材料：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第三、四代半导体材料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特种烯烃衍生物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7.其他：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申报单位性质</w:t>
            </w:r>
          </w:p>
        </w:tc>
        <w:tc>
          <w:tcPr>
            <w:tcW w:w="6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 xml:space="preserve">国家机关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 xml:space="preserve">事业单位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社会团体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企业法人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u w:val="single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负责人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72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联系人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应用场景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lang w:val="en-US" w:eastAsia="zh-CN"/>
              </w:rPr>
              <w:t>需求单位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</w:rPr>
              <w:t>应用场景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lang w:val="en-US" w:eastAsia="zh-CN"/>
              </w:rPr>
              <w:t>拟实施地址</w:t>
            </w:r>
          </w:p>
        </w:tc>
        <w:tc>
          <w:tcPr>
            <w:tcW w:w="2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</w:rPr>
              <w:t>应用场景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lang w:val="en-US" w:eastAsia="zh-CN"/>
              </w:rPr>
              <w:t>建设投资预算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</w:rPr>
              <w:t>应用场景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lang w:val="en-US" w:eastAsia="zh-CN"/>
              </w:rPr>
              <w:t>建设时间安排</w:t>
            </w:r>
          </w:p>
        </w:tc>
        <w:tc>
          <w:tcPr>
            <w:tcW w:w="2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应用场景技术需求</w:t>
            </w:r>
          </w:p>
        </w:tc>
        <w:tc>
          <w:tcPr>
            <w:tcW w:w="6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5" w:hRule="exact"/>
          <w:jc w:val="center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应用场景建设的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背景情况</w:t>
            </w:r>
          </w:p>
        </w:tc>
        <w:tc>
          <w:tcPr>
            <w:tcW w:w="6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（包括需求单位基本情况，本单位现有的应用场景建设工作基础；利用未来技术解决现有经济和社会发展需求的必要性，参考国内外相关领域利用未来技术现状和已有典型案例情况，500字左右）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5" w:hRule="exact"/>
          <w:jc w:val="center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应用场景建设需求</w:t>
            </w:r>
          </w:p>
        </w:tc>
        <w:tc>
          <w:tcPr>
            <w:tcW w:w="6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（场景建设中的主要需求分析，包括总体目标、建设内容、预期成效等，600字左右）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真实性承诺</w:t>
            </w:r>
          </w:p>
        </w:tc>
        <w:tc>
          <w:tcPr>
            <w:tcW w:w="6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我单位承诺以上申报材料真实可靠，并对内容真实性承担法律责任。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负责人签字（章）：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pStyle w:val="2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pacing w:val="3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公章</w:t>
            </w:r>
            <w:r>
              <w:rPr>
                <w:rFonts w:hint="eastAsia" w:hAnsi="仿宋_GB2312" w:cs="仿宋_GB2312"/>
                <w:spacing w:val="3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年    月    日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推荐单位</w:t>
            </w:r>
          </w:p>
        </w:tc>
        <w:tc>
          <w:tcPr>
            <w:tcW w:w="6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701" w:left="1587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30779"/>
    <w:rsid w:val="0ADC63A2"/>
    <w:rsid w:val="24CE69A0"/>
    <w:rsid w:val="25630779"/>
    <w:rsid w:val="3BDD60CA"/>
    <w:rsid w:val="4C7D7E02"/>
    <w:rsid w:val="62AA542A"/>
    <w:rsid w:val="725B0739"/>
    <w:rsid w:val="7F6D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2024-09-13T07:20:00Z</dcterms:created>
  <dc:creator>hp</dc:creator>
  <cp:lastModifiedBy>hp</cp:lastModifiedBy>
  <dcterms:modified xsi:type="dcterms:W3CDTF">2024-09-13T07:33:57Z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