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widowControl w:val="0"/>
        <w:spacing w:before="0" w:beforeLines="-2147483648" w:line="240" w:lineRule="auto"/>
        <w:ind w:firstLine="0" w:firstLineChars="0"/>
        <w:jc w:val="center"/>
        <w:rPr>
          <w:rFonts w:hint="eastAsia" w:ascii="仿宋" w:hAnsi="仿宋" w:eastAsia="仿宋" w:cs="楷体_GB2312"/>
          <w:color w:val="auto"/>
          <w:sz w:val="24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人工智能应用场景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建设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需求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项目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表</w:t>
      </w:r>
    </w:p>
    <w:p>
      <w:pPr>
        <w:widowControl w:val="0"/>
        <w:spacing w:before="0" w:beforeLines="-2147483648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  <w:t>申报单位（盖章）：</w:t>
      </w:r>
    </w:p>
    <w:tbl>
      <w:tblPr>
        <w:tblStyle w:val="10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987"/>
        <w:gridCol w:w="2097"/>
        <w:gridCol w:w="1258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应用场景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需求领域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人工智能：</w:t>
            </w:r>
          </w:p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智慧医疗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智能安防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家居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智能政务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（请注明）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车联网：</w:t>
            </w:r>
          </w:p>
          <w:p>
            <w:pPr>
              <w:pStyle w:val="2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共享出行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校园接驳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环卫作业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公交出租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物流车辆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fill="FFFFFF"/>
              </w:rPr>
              <w:t>特种车辆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fill="FFFFFF"/>
                <w:lang w:val="en-US" w:eastAsia="zh-CN"/>
              </w:rPr>
              <w:t>消防、医用、警用、公务等）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需求名称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需求单位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实施区域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申报单位性质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国家机关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社会团体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企业法人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联系人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姓 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推荐单位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应用场景建设的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背景情况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6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包括需求单位从事的业务领域，本单位现有的人工智能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或车联网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应用场景建设工作基础；利用人工智能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或车联网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技术解决现有经济和社会发展需求的必要性，国内外相关领域利用人工智能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或车联网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技术的现状和已有典型案例情况。（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应用场景建设的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需求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包括建设总体目标、建设内容、预期成效等。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真实性承诺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我单位承诺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真实可靠，并对内容真实性承担法律责任。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法定代表人签字：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年  月  日</w:t>
            </w:r>
          </w:p>
        </w:tc>
      </w:tr>
    </w:tbl>
    <w:p>
      <w:pPr>
        <w:spacing w:line="320" w:lineRule="exact"/>
        <w:ind w:right="0" w:rightChars="0" w:firstLine="0" w:firstLineChars="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政府组成部门及事业单位可自行推荐申报。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401611"/>
    <w:rsid w:val="014A004E"/>
    <w:rsid w:val="017C4DBF"/>
    <w:rsid w:val="01CA48F5"/>
    <w:rsid w:val="01D12A32"/>
    <w:rsid w:val="02835F91"/>
    <w:rsid w:val="0349348A"/>
    <w:rsid w:val="03592EE8"/>
    <w:rsid w:val="03600C27"/>
    <w:rsid w:val="03785421"/>
    <w:rsid w:val="03A241A7"/>
    <w:rsid w:val="03EC5509"/>
    <w:rsid w:val="0467077E"/>
    <w:rsid w:val="057E55FA"/>
    <w:rsid w:val="05AE5177"/>
    <w:rsid w:val="05DD4D19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955090"/>
    <w:rsid w:val="0A681E0C"/>
    <w:rsid w:val="0A943D7D"/>
    <w:rsid w:val="0ABA4C85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CE7030"/>
    <w:rsid w:val="0DDE4A2B"/>
    <w:rsid w:val="0E1310E9"/>
    <w:rsid w:val="0E571780"/>
    <w:rsid w:val="0E8D764C"/>
    <w:rsid w:val="0EE12D83"/>
    <w:rsid w:val="0EE1404C"/>
    <w:rsid w:val="0F1F507B"/>
    <w:rsid w:val="0F503F68"/>
    <w:rsid w:val="0FD87241"/>
    <w:rsid w:val="0FFA0BB5"/>
    <w:rsid w:val="103B10D5"/>
    <w:rsid w:val="105F02D3"/>
    <w:rsid w:val="106E5B1F"/>
    <w:rsid w:val="111B1013"/>
    <w:rsid w:val="11C8562A"/>
    <w:rsid w:val="12A465BD"/>
    <w:rsid w:val="12C60FF2"/>
    <w:rsid w:val="13265DE0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544FCF"/>
    <w:rsid w:val="186D0E65"/>
    <w:rsid w:val="18940A6E"/>
    <w:rsid w:val="18C067E3"/>
    <w:rsid w:val="18CC1C5E"/>
    <w:rsid w:val="193171B4"/>
    <w:rsid w:val="19427EB2"/>
    <w:rsid w:val="19885D61"/>
    <w:rsid w:val="19A63331"/>
    <w:rsid w:val="19F46D20"/>
    <w:rsid w:val="1A3863D1"/>
    <w:rsid w:val="1A5C0F44"/>
    <w:rsid w:val="1B6E4405"/>
    <w:rsid w:val="1BBA628D"/>
    <w:rsid w:val="1C2B317A"/>
    <w:rsid w:val="1C2E05DF"/>
    <w:rsid w:val="1C493C03"/>
    <w:rsid w:val="1CCF03E2"/>
    <w:rsid w:val="1D197AEB"/>
    <w:rsid w:val="1D5C68F8"/>
    <w:rsid w:val="1E65080D"/>
    <w:rsid w:val="1EBD1927"/>
    <w:rsid w:val="1EF67CC5"/>
    <w:rsid w:val="1FAC23FC"/>
    <w:rsid w:val="1FAF08D6"/>
    <w:rsid w:val="203B3ED0"/>
    <w:rsid w:val="210942BA"/>
    <w:rsid w:val="216A6E6A"/>
    <w:rsid w:val="219348F8"/>
    <w:rsid w:val="22EF020A"/>
    <w:rsid w:val="233C2F6A"/>
    <w:rsid w:val="237364A4"/>
    <w:rsid w:val="24AD4CAC"/>
    <w:rsid w:val="25104A67"/>
    <w:rsid w:val="253A6232"/>
    <w:rsid w:val="25656F96"/>
    <w:rsid w:val="259E3AC1"/>
    <w:rsid w:val="25AF6713"/>
    <w:rsid w:val="25BA40AC"/>
    <w:rsid w:val="25C86868"/>
    <w:rsid w:val="26C51CD0"/>
    <w:rsid w:val="26F32D4A"/>
    <w:rsid w:val="272516C7"/>
    <w:rsid w:val="274B6B27"/>
    <w:rsid w:val="277968B6"/>
    <w:rsid w:val="277B9B26"/>
    <w:rsid w:val="278C0247"/>
    <w:rsid w:val="286D2FC0"/>
    <w:rsid w:val="28B861FD"/>
    <w:rsid w:val="28F35FE4"/>
    <w:rsid w:val="28F36C46"/>
    <w:rsid w:val="296C1244"/>
    <w:rsid w:val="29BB3167"/>
    <w:rsid w:val="2A6639EE"/>
    <w:rsid w:val="2A7A0CAD"/>
    <w:rsid w:val="2AA004F3"/>
    <w:rsid w:val="2AA01FB5"/>
    <w:rsid w:val="2AC03F4A"/>
    <w:rsid w:val="2BD45162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375C27"/>
    <w:rsid w:val="2E910DAF"/>
    <w:rsid w:val="2EA04CCD"/>
    <w:rsid w:val="2EDB68C7"/>
    <w:rsid w:val="2F371245"/>
    <w:rsid w:val="2F3F3A19"/>
    <w:rsid w:val="3060267A"/>
    <w:rsid w:val="307458F3"/>
    <w:rsid w:val="30FC141A"/>
    <w:rsid w:val="3120620B"/>
    <w:rsid w:val="31426135"/>
    <w:rsid w:val="31871C5A"/>
    <w:rsid w:val="31DD6AB2"/>
    <w:rsid w:val="31F731BD"/>
    <w:rsid w:val="325639E5"/>
    <w:rsid w:val="32685052"/>
    <w:rsid w:val="338B2B1E"/>
    <w:rsid w:val="34801D68"/>
    <w:rsid w:val="34CA0D00"/>
    <w:rsid w:val="34D212A7"/>
    <w:rsid w:val="3508372D"/>
    <w:rsid w:val="354E2BC9"/>
    <w:rsid w:val="362D13D0"/>
    <w:rsid w:val="364703E4"/>
    <w:rsid w:val="36D06CE3"/>
    <w:rsid w:val="36DD4A39"/>
    <w:rsid w:val="37CD4916"/>
    <w:rsid w:val="380D6593"/>
    <w:rsid w:val="38207EA1"/>
    <w:rsid w:val="38585880"/>
    <w:rsid w:val="386D3143"/>
    <w:rsid w:val="38C606AE"/>
    <w:rsid w:val="3923134E"/>
    <w:rsid w:val="397E6EC3"/>
    <w:rsid w:val="39B25D50"/>
    <w:rsid w:val="3A227005"/>
    <w:rsid w:val="3A8A4A49"/>
    <w:rsid w:val="3AFF0441"/>
    <w:rsid w:val="3B435E23"/>
    <w:rsid w:val="3BD6501C"/>
    <w:rsid w:val="3BF34725"/>
    <w:rsid w:val="3C077DD6"/>
    <w:rsid w:val="3CBD0AB9"/>
    <w:rsid w:val="3D282FEE"/>
    <w:rsid w:val="3D5B5175"/>
    <w:rsid w:val="3D6A2CA0"/>
    <w:rsid w:val="3D703FB5"/>
    <w:rsid w:val="3DAF4C7A"/>
    <w:rsid w:val="3DF32CC5"/>
    <w:rsid w:val="3E234543"/>
    <w:rsid w:val="3ECB49B0"/>
    <w:rsid w:val="3EF11BE8"/>
    <w:rsid w:val="3EF91598"/>
    <w:rsid w:val="3F203433"/>
    <w:rsid w:val="3F22605B"/>
    <w:rsid w:val="3F586E02"/>
    <w:rsid w:val="407715BF"/>
    <w:rsid w:val="40FD632C"/>
    <w:rsid w:val="410910FD"/>
    <w:rsid w:val="412E21E6"/>
    <w:rsid w:val="41873DAD"/>
    <w:rsid w:val="41C60813"/>
    <w:rsid w:val="41E07CD5"/>
    <w:rsid w:val="41E82C1A"/>
    <w:rsid w:val="424944B0"/>
    <w:rsid w:val="43132AC9"/>
    <w:rsid w:val="4335736D"/>
    <w:rsid w:val="4339121C"/>
    <w:rsid w:val="43A447AF"/>
    <w:rsid w:val="43FF7A39"/>
    <w:rsid w:val="441059C3"/>
    <w:rsid w:val="44300BA7"/>
    <w:rsid w:val="44955DFD"/>
    <w:rsid w:val="44B17C64"/>
    <w:rsid w:val="44D34411"/>
    <w:rsid w:val="44D4465B"/>
    <w:rsid w:val="45367559"/>
    <w:rsid w:val="45C13B0F"/>
    <w:rsid w:val="45CF4181"/>
    <w:rsid w:val="4633290B"/>
    <w:rsid w:val="465A4E5E"/>
    <w:rsid w:val="467D35F9"/>
    <w:rsid w:val="47316663"/>
    <w:rsid w:val="47367993"/>
    <w:rsid w:val="47AD7D68"/>
    <w:rsid w:val="47E2424B"/>
    <w:rsid w:val="47F670EA"/>
    <w:rsid w:val="48AC3E22"/>
    <w:rsid w:val="48DE00DD"/>
    <w:rsid w:val="49201AFF"/>
    <w:rsid w:val="49850170"/>
    <w:rsid w:val="49870BEF"/>
    <w:rsid w:val="49D14417"/>
    <w:rsid w:val="49DE29CD"/>
    <w:rsid w:val="4A123AE7"/>
    <w:rsid w:val="4AA63012"/>
    <w:rsid w:val="4BEC38CE"/>
    <w:rsid w:val="4BF26626"/>
    <w:rsid w:val="4BF455DB"/>
    <w:rsid w:val="4C253D4A"/>
    <w:rsid w:val="4C2F75CF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F6A574F"/>
    <w:rsid w:val="4F7E0D91"/>
    <w:rsid w:val="4FE421E4"/>
    <w:rsid w:val="50483FA7"/>
    <w:rsid w:val="50592D44"/>
    <w:rsid w:val="50622F78"/>
    <w:rsid w:val="50FF007B"/>
    <w:rsid w:val="51371B4F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FC23C4"/>
    <w:rsid w:val="551547E6"/>
    <w:rsid w:val="554B0EAF"/>
    <w:rsid w:val="556B5CC4"/>
    <w:rsid w:val="55A47921"/>
    <w:rsid w:val="55AA229B"/>
    <w:rsid w:val="55FE574A"/>
    <w:rsid w:val="561937B3"/>
    <w:rsid w:val="56652F5B"/>
    <w:rsid w:val="56A15B4E"/>
    <w:rsid w:val="57362C2E"/>
    <w:rsid w:val="575128E6"/>
    <w:rsid w:val="583A1C9A"/>
    <w:rsid w:val="585B4AD5"/>
    <w:rsid w:val="58737DE8"/>
    <w:rsid w:val="58E66D01"/>
    <w:rsid w:val="59C87599"/>
    <w:rsid w:val="5AC220BB"/>
    <w:rsid w:val="5AC94455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7C5A98"/>
    <w:rsid w:val="5E832B6E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310AF5"/>
    <w:rsid w:val="62950E1C"/>
    <w:rsid w:val="62A574B9"/>
    <w:rsid w:val="62BE569B"/>
    <w:rsid w:val="632B4A94"/>
    <w:rsid w:val="636A3860"/>
    <w:rsid w:val="63AF4511"/>
    <w:rsid w:val="63E92FB6"/>
    <w:rsid w:val="64046E48"/>
    <w:rsid w:val="645E2820"/>
    <w:rsid w:val="647523E5"/>
    <w:rsid w:val="64D23716"/>
    <w:rsid w:val="65461E94"/>
    <w:rsid w:val="67602374"/>
    <w:rsid w:val="67A24B3F"/>
    <w:rsid w:val="67FA5113"/>
    <w:rsid w:val="689320D8"/>
    <w:rsid w:val="692F25FA"/>
    <w:rsid w:val="6978339E"/>
    <w:rsid w:val="69D94476"/>
    <w:rsid w:val="69EB5F67"/>
    <w:rsid w:val="6A0407E0"/>
    <w:rsid w:val="6A682B41"/>
    <w:rsid w:val="6A7E1D6E"/>
    <w:rsid w:val="6A906E63"/>
    <w:rsid w:val="6AC863BE"/>
    <w:rsid w:val="6AC923DE"/>
    <w:rsid w:val="6AF00875"/>
    <w:rsid w:val="6B1D517B"/>
    <w:rsid w:val="6BD9238F"/>
    <w:rsid w:val="6C682355"/>
    <w:rsid w:val="6C6E5B49"/>
    <w:rsid w:val="6C840CA8"/>
    <w:rsid w:val="6C9E5978"/>
    <w:rsid w:val="6D8F67E9"/>
    <w:rsid w:val="6E5C4771"/>
    <w:rsid w:val="6E9F0A49"/>
    <w:rsid w:val="6EAB6465"/>
    <w:rsid w:val="6EEB3194"/>
    <w:rsid w:val="6F28053C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7F037D"/>
    <w:rsid w:val="718D5408"/>
    <w:rsid w:val="71B84C0F"/>
    <w:rsid w:val="71C53DD1"/>
    <w:rsid w:val="71E87DBE"/>
    <w:rsid w:val="72675CA2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8A3F94"/>
    <w:rsid w:val="75A55EAB"/>
    <w:rsid w:val="76640998"/>
    <w:rsid w:val="76A06455"/>
    <w:rsid w:val="76BD64F0"/>
    <w:rsid w:val="76E240E8"/>
    <w:rsid w:val="774529E6"/>
    <w:rsid w:val="77AF6284"/>
    <w:rsid w:val="77BE7719"/>
    <w:rsid w:val="77DCD78F"/>
    <w:rsid w:val="77FB781E"/>
    <w:rsid w:val="77FD2808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F4B85"/>
    <w:rsid w:val="7AC90F91"/>
    <w:rsid w:val="7AE307AF"/>
    <w:rsid w:val="7B4D275E"/>
    <w:rsid w:val="7BAED225"/>
    <w:rsid w:val="7BC166C1"/>
    <w:rsid w:val="7BDFD4AD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283C66"/>
    <w:rsid w:val="7E2A0383"/>
    <w:rsid w:val="7E561937"/>
    <w:rsid w:val="7E6F3122"/>
    <w:rsid w:val="7ECB2F81"/>
    <w:rsid w:val="7EDF48D9"/>
    <w:rsid w:val="7F1D1C33"/>
    <w:rsid w:val="7F7C5040"/>
    <w:rsid w:val="7F88119B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8DE6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8DE6"/>
      <w:u w:val="none"/>
    </w:rPr>
  </w:style>
  <w:style w:type="character" w:styleId="19">
    <w:name w:val="HTML Cod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HTML Sampl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3">
    <w:name w:val="fontstrikethrough"/>
    <w:basedOn w:val="11"/>
    <w:qFormat/>
    <w:uiPriority w:val="0"/>
    <w:rPr>
      <w:strike/>
    </w:rPr>
  </w:style>
  <w:style w:type="character" w:customStyle="1" w:styleId="24">
    <w:name w:val="fontborder"/>
    <w:basedOn w:val="11"/>
    <w:qFormat/>
    <w:uiPriority w:val="0"/>
    <w:rPr>
      <w:bdr w:val="single" w:color="000000" w:sz="4" w:space="0"/>
    </w:rPr>
  </w:style>
  <w:style w:type="character" w:customStyle="1" w:styleId="25">
    <w:name w:val="description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192</Words>
  <Characters>1098</Characters>
  <Lines>9</Lines>
  <Paragraphs>2</Paragraphs>
  <TotalTime>184</TotalTime>
  <ScaleCrop>false</ScaleCrop>
  <LinksUpToDate>false</LinksUpToDate>
  <CharactersWithSpaces>1288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Admin</cp:lastModifiedBy>
  <cp:lastPrinted>2021-06-02T15:20:00Z</cp:lastPrinted>
  <dcterms:modified xsi:type="dcterms:W3CDTF">2021-06-09T02:29:54Z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570FB6BBFF4742A185B66EF7C96968C8</vt:lpwstr>
  </property>
</Properties>
</file>