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6"/>
          <w:szCs w:val="36"/>
          <w:shd w:val="clear" w:color="auto" w:fill="FFFFFF"/>
          <w:lang w:val="en-US" w:eastAsia="zh-CN"/>
        </w:rPr>
        <w:t>区</w:t>
      </w:r>
      <w:r>
        <w:rPr>
          <w:rFonts w:hint="default" w:ascii="Times New Roman" w:hAnsi="Times New Roman" w:eastAsia="黑体" w:cs="Times New Roman"/>
          <w:sz w:val="36"/>
          <w:szCs w:val="36"/>
          <w:shd w:val="clear" w:color="auto" w:fill="FFFFFF"/>
        </w:rPr>
        <w:t>工业和信息化主管部门绿色制造名单动态管理审核汇总表</w:t>
      </w:r>
    </w:p>
    <w:tbl>
      <w:tblPr>
        <w:tblStyle w:val="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431"/>
        <w:gridCol w:w="3058"/>
        <w:gridCol w:w="2222"/>
        <w:gridCol w:w="2049"/>
        <w:gridCol w:w="322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50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名称</w:t>
            </w:r>
          </w:p>
        </w:tc>
        <w:tc>
          <w:tcPr>
            <w:tcW w:w="784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  <w:t>绿色制造类别</w:t>
            </w:r>
          </w:p>
        </w:tc>
        <w:tc>
          <w:tcPr>
            <w:tcW w:w="72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shd w:val="clear" w:color="auto" w:fill="FFFFFF"/>
                <w:lang w:val="en-US" w:eastAsia="zh-CN"/>
              </w:rPr>
              <w:t>所属批次</w:t>
            </w:r>
          </w:p>
        </w:tc>
        <w:tc>
          <w:tcPr>
            <w:tcW w:w="113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  <w:t>所属行业</w:t>
            </w:r>
          </w:p>
        </w:tc>
        <w:tc>
          <w:tcPr>
            <w:tcW w:w="76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  <w:t>是否审核通过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50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84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2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50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84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2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50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84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2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128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shd w:val="clear" w:color="auto" w:fill="FFFFFF"/>
          <w:lang w:val="en-US" w:eastAsia="zh-CN"/>
        </w:rPr>
        <w:t>备注：绿色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shd w:val="clear" w:color="auto" w:fill="FFFFFF"/>
          <w:lang w:val="en-US" w:eastAsia="zh-CN"/>
        </w:rPr>
        <w:t>制造类别包括绿色工厂、绿色工业园区、绿色供应链管理企业、绿色设计产品。</w:t>
      </w: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推荐单位：</w:t>
      </w: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（单位公章）</w:t>
      </w:r>
    </w:p>
    <w:p>
      <w:pPr>
        <w:wordWrap w:val="0"/>
        <w:adjustRightInd w:val="0"/>
        <w:snapToGrid w:val="0"/>
        <w:spacing w:line="360" w:lineRule="auto"/>
        <w:ind w:left="210" w:leftChars="100"/>
        <w:jc w:val="right"/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Y2JmYmNiOTMwOGYzMjRiMDU2ZWViOTQxN2FhNGYifQ=="/>
  </w:docVars>
  <w:rsids>
    <w:rsidRoot w:val="1AFE3A30"/>
    <w:rsid w:val="1AFE3A30"/>
    <w:rsid w:val="1DCD2970"/>
    <w:rsid w:val="492B6A85"/>
    <w:rsid w:val="740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74</Characters>
  <Lines>0</Lines>
  <Paragraphs>0</Paragraphs>
  <TotalTime>1</TotalTime>
  <ScaleCrop>false</ScaleCrop>
  <LinksUpToDate>false</LinksUpToDate>
  <CharactersWithSpaces>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2022-09-21T02:36:00Z</dcterms:created>
  <dc:creator>天蓝</dc:creator>
  <cp:lastModifiedBy>天蓝</cp:lastModifiedBy>
  <dcterms:modified xsi:type="dcterms:W3CDTF">2022-09-21T02:54:28Z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2D35B8653EE14AF5AC092FCF1B9936BE</vt:lpwstr>
  </property>
</Properties>
</file>